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584D" w14:textId="1188095C" w:rsidR="008C3D04" w:rsidRDefault="008C3D04" w:rsidP="008C3D04">
      <w:pPr>
        <w:jc w:val="center"/>
        <w:rPr>
          <w:b/>
          <w:bCs/>
          <w:lang w:val="en-US"/>
        </w:rPr>
      </w:pPr>
      <w:r w:rsidRPr="009B37C4">
        <w:rPr>
          <w:b/>
          <w:bCs/>
          <w:lang w:val="en-US"/>
        </w:rPr>
        <w:t>Activit</w:t>
      </w:r>
      <w:r w:rsidR="000F0B21">
        <w:rPr>
          <w:b/>
          <w:bCs/>
          <w:lang w:val="en-US"/>
        </w:rPr>
        <w:t xml:space="preserve">y Guide </w:t>
      </w:r>
      <w:r w:rsidRPr="009B37C4">
        <w:rPr>
          <w:b/>
          <w:bCs/>
          <w:lang w:val="en-US"/>
        </w:rPr>
        <w:t>for Pilot Testing of NJJWMIS SMS Notification</w:t>
      </w:r>
    </w:p>
    <w:p w14:paraId="2ADBC220" w14:textId="4BB305D7" w:rsidR="00852D46" w:rsidRDefault="00852D46" w:rsidP="008C3D04">
      <w:pPr>
        <w:jc w:val="center"/>
        <w:rPr>
          <w:b/>
          <w:bCs/>
          <w:lang w:val="en-US"/>
        </w:rPr>
      </w:pPr>
    </w:p>
    <w:p w14:paraId="34A97015" w14:textId="1D95854F" w:rsidR="00FD4A70" w:rsidRDefault="00852D46" w:rsidP="00FD4A70">
      <w:r w:rsidRPr="00FD4A70">
        <w:rPr>
          <w:rStyle w:val="normaltextrun"/>
          <w:rFonts w:ascii="Calibri" w:hAnsi="Calibri" w:cs="Calibri"/>
        </w:rPr>
        <w:t>Note:</w:t>
      </w:r>
      <w:r w:rsidRPr="00FD4A70">
        <w:rPr>
          <w:rStyle w:val="normaltextrun"/>
          <w:rFonts w:ascii="Calibri" w:hAnsi="Calibri" w:cs="Calibri"/>
        </w:rPr>
        <w:tab/>
      </w:r>
      <w:r w:rsidR="00731682" w:rsidRPr="00FD4A70">
        <w:rPr>
          <w:rStyle w:val="normaltextrun"/>
          <w:rFonts w:ascii="Calibri" w:hAnsi="Calibri" w:cs="Calibri"/>
        </w:rPr>
        <w:t>In</w:t>
      </w:r>
      <w:r w:rsidRPr="00FD4A70">
        <w:rPr>
          <w:rStyle w:val="normaltextrun"/>
          <w:rFonts w:ascii="Calibri" w:hAnsi="Calibri" w:cs="Calibri"/>
        </w:rPr>
        <w:t xml:space="preserve"> </w:t>
      </w:r>
      <w:r w:rsidR="004F3F73" w:rsidRPr="00FD4A70">
        <w:rPr>
          <w:rStyle w:val="normaltextrun"/>
          <w:rFonts w:ascii="Calibri" w:hAnsi="Calibri" w:cs="Calibri"/>
        </w:rPr>
        <w:t>performing</w:t>
      </w:r>
      <w:r w:rsidRPr="00FD4A70">
        <w:rPr>
          <w:rStyle w:val="normaltextrun"/>
          <w:rFonts w:ascii="Calibri" w:hAnsi="Calibri" w:cs="Calibri"/>
        </w:rPr>
        <w:t xml:space="preserve"> each activity</w:t>
      </w:r>
      <w:r w:rsidRPr="001B6B82">
        <w:rPr>
          <w:lang w:val="en-US"/>
        </w:rPr>
        <w:t xml:space="preserve">, </w:t>
      </w:r>
      <w:r w:rsidR="00FD4A70">
        <w:rPr>
          <w:rStyle w:val="normaltextrun"/>
          <w:rFonts w:ascii="Calibri" w:hAnsi="Calibri" w:cs="Calibri"/>
          <w:b/>
          <w:bCs/>
          <w:color w:val="FF0000"/>
          <w:lang w:val="en-US"/>
        </w:rPr>
        <w:t>time of execution</w:t>
      </w:r>
      <w:r w:rsidR="00FD4A70">
        <w:rPr>
          <w:rStyle w:val="normaltextrun"/>
          <w:rFonts w:ascii="Calibri" w:hAnsi="Calibri" w:cs="Calibri"/>
          <w:lang w:val="en-US"/>
        </w:rPr>
        <w:t xml:space="preserve"> and </w:t>
      </w:r>
      <w:r w:rsidR="00FD4A70">
        <w:rPr>
          <w:rStyle w:val="normaltextrun"/>
          <w:rFonts w:ascii="Calibri" w:hAnsi="Calibri" w:cs="Calibri"/>
          <w:b/>
          <w:bCs/>
          <w:color w:val="FF0000"/>
          <w:lang w:val="en-US"/>
        </w:rPr>
        <w:t>receipt of SMS notification</w:t>
      </w:r>
      <w:r w:rsidR="00FD4A70">
        <w:rPr>
          <w:rStyle w:val="normaltextrun"/>
          <w:rFonts w:ascii="Calibri" w:hAnsi="Calibri" w:cs="Calibri"/>
          <w:lang w:val="en-US"/>
        </w:rPr>
        <w:t>.</w:t>
      </w:r>
      <w:r w:rsidR="00FD4A70">
        <w:rPr>
          <w:rStyle w:val="normaltextrun"/>
          <w:rFonts w:ascii="Calibri" w:hAnsi="Calibri" w:cs="Calibri"/>
          <w:lang w:val="en-US"/>
        </w:rPr>
        <w:t xml:space="preserve"> </w:t>
      </w:r>
      <w:r w:rsidR="00FD4A70">
        <w:rPr>
          <w:rStyle w:val="normaltextrun"/>
          <w:rFonts w:ascii="Calibri" w:hAnsi="Calibri" w:cs="Calibri"/>
          <w:lang w:val="en-US"/>
        </w:rPr>
        <w:t xml:space="preserve">Please complete the </w:t>
      </w:r>
      <w:r w:rsidR="00FD4A70">
        <w:rPr>
          <w:rStyle w:val="normaltextrun"/>
          <w:rFonts w:ascii="Calibri" w:hAnsi="Calibri" w:cs="Calibri"/>
          <w:b/>
          <w:bCs/>
          <w:lang w:val="en-US"/>
        </w:rPr>
        <w:t>NJJWMIS SMS Notification Form</w:t>
      </w:r>
      <w:r w:rsidR="00FD4A70">
        <w:rPr>
          <w:rStyle w:val="normaltextrun"/>
          <w:rFonts w:ascii="Calibri" w:hAnsi="Calibri" w:cs="Calibri"/>
          <w:lang w:val="en-US"/>
        </w:rPr>
        <w:t>.</w:t>
      </w:r>
      <w:r w:rsidR="00FD4A70">
        <w:rPr>
          <w:rStyle w:val="eop"/>
          <w:rFonts w:ascii="Calibri" w:hAnsi="Calibri" w:cs="Calibri"/>
        </w:rPr>
        <w:t> </w:t>
      </w:r>
    </w:p>
    <w:p w14:paraId="1B2C60AF" w14:textId="633D9A09" w:rsidR="008C3D04" w:rsidRDefault="008C3D04" w:rsidP="00FD4A70">
      <w:pPr>
        <w:ind w:left="851" w:hanging="851"/>
        <w:jc w:val="both"/>
        <w:rPr>
          <w:lang w:val="en-US"/>
        </w:rPr>
      </w:pPr>
    </w:p>
    <w:p w14:paraId="1085E3D5" w14:textId="77777777" w:rsidR="008C3D04" w:rsidRDefault="008C3D04" w:rsidP="008C3D04">
      <w:pPr>
        <w:pStyle w:val="ListParagraph"/>
        <w:numPr>
          <w:ilvl w:val="0"/>
          <w:numId w:val="2"/>
        </w:numPr>
        <w:rPr>
          <w:lang w:val="en-US"/>
        </w:rPr>
      </w:pPr>
      <w:r w:rsidRPr="00762D17">
        <w:rPr>
          <w:lang w:val="en-US"/>
        </w:rPr>
        <w:t xml:space="preserve">Create an account in </w:t>
      </w:r>
      <w:hyperlink r:id="rId5" w:history="1">
        <w:r w:rsidRPr="00F0122E">
          <w:rPr>
            <w:rStyle w:val="Hyperlink"/>
            <w:b/>
            <w:bCs/>
            <w:lang w:val="en-US"/>
          </w:rPr>
          <w:t>https://registry.jjwc.gov</w:t>
        </w:r>
        <w:r w:rsidRPr="00F0122E">
          <w:rPr>
            <w:rStyle w:val="Hyperlink"/>
            <w:b/>
            <w:bCs/>
            <w:lang w:val="en-US"/>
          </w:rPr>
          <w:t>.</w:t>
        </w:r>
        <w:r w:rsidRPr="00F0122E">
          <w:rPr>
            <w:rStyle w:val="Hyperlink"/>
            <w:b/>
            <w:bCs/>
            <w:lang w:val="en-US"/>
          </w:rPr>
          <w:t>ph/dev</w:t>
        </w:r>
      </w:hyperlink>
      <w:r>
        <w:rPr>
          <w:lang w:val="en-US"/>
        </w:rPr>
        <w:t xml:space="preserve"> </w:t>
      </w:r>
    </w:p>
    <w:p w14:paraId="7B821613" w14:textId="77777777" w:rsidR="008C3D04" w:rsidRDefault="008C3D04" w:rsidP="008C3D04">
      <w:pPr>
        <w:pStyle w:val="ListParagraph"/>
        <w:rPr>
          <w:lang w:val="en-US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979"/>
        <w:gridCol w:w="1473"/>
        <w:gridCol w:w="1161"/>
        <w:gridCol w:w="1357"/>
        <w:gridCol w:w="3661"/>
      </w:tblGrid>
      <w:tr w:rsidR="008C3D04" w14:paraId="43EF329D" w14:textId="77777777" w:rsidTr="004F3F73">
        <w:tc>
          <w:tcPr>
            <w:tcW w:w="979" w:type="dxa"/>
            <w:shd w:val="clear" w:color="auto" w:fill="E2EFD9" w:themeFill="accent6" w:themeFillTint="33"/>
          </w:tcPr>
          <w:p w14:paraId="4895E3D8" w14:textId="77777777" w:rsidR="008C3D04" w:rsidRPr="00F53B8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 No.</w:t>
            </w:r>
          </w:p>
        </w:tc>
        <w:tc>
          <w:tcPr>
            <w:tcW w:w="1473" w:type="dxa"/>
            <w:shd w:val="clear" w:color="auto" w:fill="E2EFD9" w:themeFill="accent6" w:themeFillTint="33"/>
            <w:vAlign w:val="center"/>
          </w:tcPr>
          <w:p w14:paraId="3952A292" w14:textId="77777777" w:rsidR="008C3D04" w:rsidRPr="00F53B8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F53B84">
              <w:rPr>
                <w:b/>
                <w:bCs/>
                <w:lang w:val="en-US"/>
              </w:rPr>
              <w:t>Region/Staff</w:t>
            </w:r>
          </w:p>
        </w:tc>
        <w:tc>
          <w:tcPr>
            <w:tcW w:w="1161" w:type="dxa"/>
            <w:shd w:val="clear" w:color="auto" w:fill="E2EFD9" w:themeFill="accent6" w:themeFillTint="33"/>
            <w:vAlign w:val="center"/>
          </w:tcPr>
          <w:p w14:paraId="0EFD9F37" w14:textId="77777777" w:rsidR="008C3D0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Region</w:t>
            </w:r>
            <w:r w:rsidR="00D35A29">
              <w:rPr>
                <w:b/>
                <w:bCs/>
                <w:lang w:val="en-US"/>
              </w:rPr>
              <w:t>/</w:t>
            </w:r>
          </w:p>
          <w:p w14:paraId="3233915C" w14:textId="326242B3" w:rsidR="00D35A29" w:rsidRPr="00047380" w:rsidRDefault="00D35A29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Province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7F5C337C" w14:textId="77777777" w:rsidR="008C3D04" w:rsidRPr="00047380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047380">
              <w:rPr>
                <w:b/>
                <w:bCs/>
                <w:lang w:val="en-US"/>
              </w:rPr>
              <w:t>LGU</w:t>
            </w:r>
          </w:p>
        </w:tc>
        <w:tc>
          <w:tcPr>
            <w:tcW w:w="3661" w:type="dxa"/>
            <w:shd w:val="clear" w:color="auto" w:fill="E2EFD9" w:themeFill="accent6" w:themeFillTint="33"/>
            <w:vAlign w:val="center"/>
          </w:tcPr>
          <w:p w14:paraId="0F301DAD" w14:textId="77777777" w:rsidR="008C3D04" w:rsidRPr="00F53B8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F53B84">
              <w:rPr>
                <w:b/>
                <w:bCs/>
                <w:lang w:val="en-US"/>
              </w:rPr>
              <w:t>Organization</w:t>
            </w:r>
          </w:p>
        </w:tc>
      </w:tr>
      <w:tr w:rsidR="008C3D04" w14:paraId="59ED9481" w14:textId="77777777" w:rsidTr="004F3F73">
        <w:tc>
          <w:tcPr>
            <w:tcW w:w="979" w:type="dxa"/>
            <w:vMerge w:val="restart"/>
            <w:shd w:val="clear" w:color="auto" w:fill="DEEAF6" w:themeFill="accent5" w:themeFillTint="33"/>
            <w:vAlign w:val="center"/>
          </w:tcPr>
          <w:p w14:paraId="4A7596CA" w14:textId="3B3E18C7" w:rsidR="008C3D04" w:rsidRDefault="00852D46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1C26907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CAR</w:t>
            </w:r>
          </w:p>
        </w:tc>
        <w:tc>
          <w:tcPr>
            <w:tcW w:w="1161" w:type="dxa"/>
            <w:vMerge w:val="restart"/>
            <w:shd w:val="clear" w:color="auto" w:fill="DEEAF6" w:themeFill="accent5" w:themeFillTint="33"/>
            <w:vAlign w:val="center"/>
          </w:tcPr>
          <w:p w14:paraId="32F1307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NCR</w:t>
            </w:r>
          </w:p>
          <w:p w14:paraId="0E81BB5E" w14:textId="74261FEE" w:rsidR="00D35A29" w:rsidRDefault="00D35A29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D35A2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District</w:t>
            </w:r>
          </w:p>
        </w:tc>
        <w:tc>
          <w:tcPr>
            <w:tcW w:w="1357" w:type="dxa"/>
            <w:vMerge w:val="restart"/>
            <w:shd w:val="clear" w:color="auto" w:fill="DEEAF6" w:themeFill="accent5" w:themeFillTint="33"/>
            <w:vAlign w:val="center"/>
          </w:tcPr>
          <w:p w14:paraId="21FDC23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Quezon City</w:t>
            </w:r>
          </w:p>
        </w:tc>
        <w:tc>
          <w:tcPr>
            <w:tcW w:w="3661" w:type="dxa"/>
            <w:shd w:val="clear" w:color="auto" w:fill="DEEAF6" w:themeFill="accent5" w:themeFillTint="33"/>
          </w:tcPr>
          <w:p w14:paraId="1F10933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 (1</w:t>
            </w:r>
            <w:r w:rsidRPr="002E190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brgy</w:t>
            </w:r>
            <w:proofErr w:type="spellEnd"/>
            <w:r>
              <w:rPr>
                <w:lang w:val="en-US"/>
              </w:rPr>
              <w:t xml:space="preserve"> on the list)</w:t>
            </w:r>
          </w:p>
        </w:tc>
      </w:tr>
      <w:tr w:rsidR="008C3D04" w14:paraId="2078A70B" w14:textId="77777777" w:rsidTr="004F3F73">
        <w:tc>
          <w:tcPr>
            <w:tcW w:w="979" w:type="dxa"/>
            <w:vMerge/>
            <w:shd w:val="clear" w:color="auto" w:fill="DEEAF6" w:themeFill="accent5" w:themeFillTint="33"/>
            <w:vAlign w:val="center"/>
          </w:tcPr>
          <w:p w14:paraId="0A66F0A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2A2C188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NCR</w:t>
            </w:r>
          </w:p>
        </w:tc>
        <w:tc>
          <w:tcPr>
            <w:tcW w:w="1161" w:type="dxa"/>
            <w:vMerge/>
            <w:shd w:val="clear" w:color="auto" w:fill="DEEAF6" w:themeFill="accent5" w:themeFillTint="33"/>
            <w:vAlign w:val="center"/>
          </w:tcPr>
          <w:p w14:paraId="78B6D52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EEAF6" w:themeFill="accent5" w:themeFillTint="33"/>
            <w:vAlign w:val="center"/>
          </w:tcPr>
          <w:p w14:paraId="191C23A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EEAF6" w:themeFill="accent5" w:themeFillTint="33"/>
          </w:tcPr>
          <w:p w14:paraId="679028C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2E0D5CCD" w14:textId="77777777" w:rsidTr="004F3F73">
        <w:tc>
          <w:tcPr>
            <w:tcW w:w="979" w:type="dxa"/>
            <w:vMerge/>
            <w:shd w:val="clear" w:color="auto" w:fill="DEEAF6" w:themeFill="accent5" w:themeFillTint="33"/>
            <w:vAlign w:val="center"/>
          </w:tcPr>
          <w:p w14:paraId="4FAD218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3FECB57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61" w:type="dxa"/>
            <w:vMerge/>
            <w:shd w:val="clear" w:color="auto" w:fill="DEEAF6" w:themeFill="accent5" w:themeFillTint="33"/>
            <w:vAlign w:val="center"/>
          </w:tcPr>
          <w:p w14:paraId="76F9E27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EEAF6" w:themeFill="accent5" w:themeFillTint="33"/>
            <w:vAlign w:val="center"/>
          </w:tcPr>
          <w:p w14:paraId="6B7168A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EEAF6" w:themeFill="accent5" w:themeFillTint="33"/>
          </w:tcPr>
          <w:p w14:paraId="78C80FA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</w:tr>
      <w:tr w:rsidR="008C3D04" w14:paraId="5FF72600" w14:textId="77777777" w:rsidTr="004F3F73">
        <w:tc>
          <w:tcPr>
            <w:tcW w:w="979" w:type="dxa"/>
            <w:vMerge/>
            <w:shd w:val="clear" w:color="auto" w:fill="DEEAF6" w:themeFill="accent5" w:themeFillTint="33"/>
            <w:vAlign w:val="center"/>
          </w:tcPr>
          <w:p w14:paraId="51ADE3F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170E424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61" w:type="dxa"/>
            <w:vMerge/>
            <w:shd w:val="clear" w:color="auto" w:fill="DEEAF6" w:themeFill="accent5" w:themeFillTint="33"/>
            <w:vAlign w:val="center"/>
          </w:tcPr>
          <w:p w14:paraId="1910B02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EEAF6" w:themeFill="accent5" w:themeFillTint="33"/>
            <w:vAlign w:val="center"/>
          </w:tcPr>
          <w:p w14:paraId="30436BC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EEAF6" w:themeFill="accent5" w:themeFillTint="33"/>
          </w:tcPr>
          <w:p w14:paraId="258AFC2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5C4CF162" w14:textId="77777777" w:rsidTr="004F3F73">
        <w:tc>
          <w:tcPr>
            <w:tcW w:w="979" w:type="dxa"/>
            <w:vMerge/>
            <w:shd w:val="clear" w:color="auto" w:fill="DEEAF6" w:themeFill="accent5" w:themeFillTint="33"/>
            <w:vAlign w:val="center"/>
          </w:tcPr>
          <w:p w14:paraId="2779A7B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0122F50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61" w:type="dxa"/>
            <w:vMerge/>
            <w:shd w:val="clear" w:color="auto" w:fill="DEEAF6" w:themeFill="accent5" w:themeFillTint="33"/>
            <w:vAlign w:val="center"/>
          </w:tcPr>
          <w:p w14:paraId="351F3BE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EEAF6" w:themeFill="accent5" w:themeFillTint="33"/>
            <w:vAlign w:val="center"/>
          </w:tcPr>
          <w:p w14:paraId="0A49DA6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EEAF6" w:themeFill="accent5" w:themeFillTint="33"/>
          </w:tcPr>
          <w:p w14:paraId="4E4C32F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 Caloocan</w:t>
            </w:r>
          </w:p>
        </w:tc>
      </w:tr>
      <w:tr w:rsidR="008C3D04" w14:paraId="627D8608" w14:textId="77777777" w:rsidTr="004F3F73">
        <w:tc>
          <w:tcPr>
            <w:tcW w:w="979" w:type="dxa"/>
            <w:vMerge w:val="restart"/>
            <w:shd w:val="clear" w:color="auto" w:fill="FFF2CC" w:themeFill="accent4" w:themeFillTint="33"/>
            <w:vAlign w:val="center"/>
          </w:tcPr>
          <w:p w14:paraId="0ED51A1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3" w:type="dxa"/>
            <w:shd w:val="clear" w:color="auto" w:fill="FFF2CC" w:themeFill="accent4" w:themeFillTint="33"/>
          </w:tcPr>
          <w:p w14:paraId="2057986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IV-A</w:t>
            </w:r>
          </w:p>
        </w:tc>
        <w:tc>
          <w:tcPr>
            <w:tcW w:w="1161" w:type="dxa"/>
            <w:vMerge w:val="restart"/>
            <w:shd w:val="clear" w:color="auto" w:fill="FFF2CC" w:themeFill="accent4" w:themeFillTint="33"/>
            <w:vAlign w:val="center"/>
          </w:tcPr>
          <w:p w14:paraId="5B7DDD3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IV-B</w:t>
            </w:r>
          </w:p>
        </w:tc>
        <w:tc>
          <w:tcPr>
            <w:tcW w:w="1357" w:type="dxa"/>
            <w:vMerge w:val="restart"/>
            <w:shd w:val="clear" w:color="auto" w:fill="FFF2CC" w:themeFill="accent4" w:themeFillTint="33"/>
            <w:vAlign w:val="center"/>
          </w:tcPr>
          <w:p w14:paraId="069D4DB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Puerto </w:t>
            </w:r>
            <w:proofErr w:type="spellStart"/>
            <w:r>
              <w:rPr>
                <w:lang w:val="en-US"/>
              </w:rPr>
              <w:t>Princesa</w:t>
            </w:r>
            <w:proofErr w:type="spellEnd"/>
            <w:r>
              <w:rPr>
                <w:lang w:val="en-US"/>
              </w:rPr>
              <w:t xml:space="preserve"> City</w:t>
            </w:r>
          </w:p>
        </w:tc>
        <w:tc>
          <w:tcPr>
            <w:tcW w:w="3661" w:type="dxa"/>
            <w:shd w:val="clear" w:color="auto" w:fill="FFF2CC" w:themeFill="accent4" w:themeFillTint="33"/>
          </w:tcPr>
          <w:p w14:paraId="5BBC510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 (1</w:t>
            </w:r>
            <w:r w:rsidRPr="002E190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brgy</w:t>
            </w:r>
            <w:proofErr w:type="spellEnd"/>
            <w:r>
              <w:rPr>
                <w:lang w:val="en-US"/>
              </w:rPr>
              <w:t xml:space="preserve"> on the list)</w:t>
            </w:r>
          </w:p>
        </w:tc>
      </w:tr>
      <w:tr w:rsidR="008C3D04" w14:paraId="0DF7AD87" w14:textId="77777777" w:rsidTr="004F3F73">
        <w:tc>
          <w:tcPr>
            <w:tcW w:w="979" w:type="dxa"/>
            <w:vMerge/>
            <w:shd w:val="clear" w:color="auto" w:fill="FFF2CC" w:themeFill="accent4" w:themeFillTint="33"/>
            <w:vAlign w:val="center"/>
          </w:tcPr>
          <w:p w14:paraId="048BD0D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02D7FCE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IV-B</w:t>
            </w:r>
          </w:p>
        </w:tc>
        <w:tc>
          <w:tcPr>
            <w:tcW w:w="1161" w:type="dxa"/>
            <w:vMerge/>
            <w:shd w:val="clear" w:color="auto" w:fill="FFF2CC" w:themeFill="accent4" w:themeFillTint="33"/>
            <w:vAlign w:val="center"/>
          </w:tcPr>
          <w:p w14:paraId="330E359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FF2CC" w:themeFill="accent4" w:themeFillTint="33"/>
            <w:vAlign w:val="center"/>
          </w:tcPr>
          <w:p w14:paraId="432A852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FF2CC" w:themeFill="accent4" w:themeFillTint="33"/>
          </w:tcPr>
          <w:p w14:paraId="5142E27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4B628259" w14:textId="77777777" w:rsidTr="004F3F73">
        <w:tc>
          <w:tcPr>
            <w:tcW w:w="979" w:type="dxa"/>
            <w:vMerge/>
            <w:shd w:val="clear" w:color="auto" w:fill="FFF2CC" w:themeFill="accent4" w:themeFillTint="33"/>
            <w:vAlign w:val="center"/>
          </w:tcPr>
          <w:p w14:paraId="71C8DEE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421BE2A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61" w:type="dxa"/>
            <w:vMerge/>
            <w:shd w:val="clear" w:color="auto" w:fill="FFF2CC" w:themeFill="accent4" w:themeFillTint="33"/>
            <w:vAlign w:val="center"/>
          </w:tcPr>
          <w:p w14:paraId="42D2735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FF2CC" w:themeFill="accent4" w:themeFillTint="33"/>
            <w:vAlign w:val="center"/>
          </w:tcPr>
          <w:p w14:paraId="1E9F883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FF2CC" w:themeFill="accent4" w:themeFillTint="33"/>
          </w:tcPr>
          <w:p w14:paraId="6939043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</w:tr>
      <w:tr w:rsidR="008C3D04" w14:paraId="7A10EC82" w14:textId="77777777" w:rsidTr="004F3F73">
        <w:tc>
          <w:tcPr>
            <w:tcW w:w="979" w:type="dxa"/>
            <w:vMerge/>
            <w:shd w:val="clear" w:color="auto" w:fill="FFF2CC" w:themeFill="accent4" w:themeFillTint="33"/>
            <w:vAlign w:val="center"/>
          </w:tcPr>
          <w:p w14:paraId="1D2F732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4061DC2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161" w:type="dxa"/>
            <w:vMerge/>
            <w:shd w:val="clear" w:color="auto" w:fill="FFF2CC" w:themeFill="accent4" w:themeFillTint="33"/>
            <w:vAlign w:val="center"/>
          </w:tcPr>
          <w:p w14:paraId="0547084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FF2CC" w:themeFill="accent4" w:themeFillTint="33"/>
            <w:vAlign w:val="center"/>
          </w:tcPr>
          <w:p w14:paraId="111646C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FF2CC" w:themeFill="accent4" w:themeFillTint="33"/>
          </w:tcPr>
          <w:p w14:paraId="1EA6A4E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31F4F55B" w14:textId="77777777" w:rsidTr="004F3F73">
        <w:tc>
          <w:tcPr>
            <w:tcW w:w="979" w:type="dxa"/>
            <w:vMerge/>
            <w:shd w:val="clear" w:color="auto" w:fill="FFF2CC" w:themeFill="accent4" w:themeFillTint="33"/>
            <w:vAlign w:val="center"/>
          </w:tcPr>
          <w:p w14:paraId="764E391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31F085D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161" w:type="dxa"/>
            <w:vMerge/>
            <w:shd w:val="clear" w:color="auto" w:fill="FFF2CC" w:themeFill="accent4" w:themeFillTint="33"/>
            <w:vAlign w:val="center"/>
          </w:tcPr>
          <w:p w14:paraId="734C41C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FF2CC" w:themeFill="accent4" w:themeFillTint="33"/>
            <w:vAlign w:val="center"/>
          </w:tcPr>
          <w:p w14:paraId="4F846EF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FF2CC" w:themeFill="accent4" w:themeFillTint="33"/>
          </w:tcPr>
          <w:p w14:paraId="26A20DB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  <w:tr w:rsidR="008C3D04" w14:paraId="2804C2B6" w14:textId="77777777" w:rsidTr="004F3F73">
        <w:tc>
          <w:tcPr>
            <w:tcW w:w="979" w:type="dxa"/>
            <w:vMerge w:val="restart"/>
            <w:shd w:val="clear" w:color="auto" w:fill="D0CECE" w:themeFill="background2" w:themeFillShade="E6"/>
            <w:vAlign w:val="center"/>
          </w:tcPr>
          <w:p w14:paraId="1D756FA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3" w:type="dxa"/>
            <w:shd w:val="clear" w:color="auto" w:fill="D0CECE" w:themeFill="background2" w:themeFillShade="E6"/>
          </w:tcPr>
          <w:p w14:paraId="3D498AC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161" w:type="dxa"/>
            <w:vMerge w:val="restart"/>
            <w:shd w:val="clear" w:color="auto" w:fill="D0CECE" w:themeFill="background2" w:themeFillShade="E6"/>
            <w:vAlign w:val="center"/>
          </w:tcPr>
          <w:p w14:paraId="495E9D3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357" w:type="dxa"/>
            <w:vMerge w:val="restart"/>
            <w:shd w:val="clear" w:color="auto" w:fill="D0CECE" w:themeFill="background2" w:themeFillShade="E6"/>
            <w:vAlign w:val="center"/>
          </w:tcPr>
          <w:p w14:paraId="4DC2DA9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Tacloban City</w:t>
            </w:r>
          </w:p>
        </w:tc>
        <w:tc>
          <w:tcPr>
            <w:tcW w:w="3661" w:type="dxa"/>
            <w:shd w:val="clear" w:color="auto" w:fill="D0CECE" w:themeFill="background2" w:themeFillShade="E6"/>
          </w:tcPr>
          <w:p w14:paraId="4747C95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 (1</w:t>
            </w:r>
            <w:r w:rsidRPr="002E190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brgy</w:t>
            </w:r>
            <w:proofErr w:type="spellEnd"/>
            <w:r>
              <w:rPr>
                <w:lang w:val="en-US"/>
              </w:rPr>
              <w:t xml:space="preserve"> on the list)</w:t>
            </w:r>
          </w:p>
        </w:tc>
      </w:tr>
      <w:tr w:rsidR="008C3D04" w14:paraId="6369DD4F" w14:textId="77777777" w:rsidTr="004F3F73">
        <w:tc>
          <w:tcPr>
            <w:tcW w:w="979" w:type="dxa"/>
            <w:vMerge/>
            <w:shd w:val="clear" w:color="auto" w:fill="D0CECE" w:themeFill="background2" w:themeFillShade="E6"/>
            <w:vAlign w:val="center"/>
          </w:tcPr>
          <w:p w14:paraId="59AE965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0CECE" w:themeFill="background2" w:themeFillShade="E6"/>
          </w:tcPr>
          <w:p w14:paraId="19CB23E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1161" w:type="dxa"/>
            <w:vMerge/>
            <w:shd w:val="clear" w:color="auto" w:fill="D0CECE" w:themeFill="background2" w:themeFillShade="E6"/>
            <w:vAlign w:val="center"/>
          </w:tcPr>
          <w:p w14:paraId="212C747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0CECE" w:themeFill="background2" w:themeFillShade="E6"/>
            <w:vAlign w:val="center"/>
          </w:tcPr>
          <w:p w14:paraId="417D9BA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0CECE" w:themeFill="background2" w:themeFillShade="E6"/>
          </w:tcPr>
          <w:p w14:paraId="0AC9310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4253B388" w14:textId="77777777" w:rsidTr="004F3F73">
        <w:tc>
          <w:tcPr>
            <w:tcW w:w="979" w:type="dxa"/>
            <w:vMerge/>
            <w:shd w:val="clear" w:color="auto" w:fill="D0CECE" w:themeFill="background2" w:themeFillShade="E6"/>
            <w:vAlign w:val="center"/>
          </w:tcPr>
          <w:p w14:paraId="6F5C19C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0CECE" w:themeFill="background2" w:themeFillShade="E6"/>
          </w:tcPr>
          <w:p w14:paraId="3B54FD3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1161" w:type="dxa"/>
            <w:vMerge/>
            <w:shd w:val="clear" w:color="auto" w:fill="D0CECE" w:themeFill="background2" w:themeFillShade="E6"/>
            <w:vAlign w:val="center"/>
          </w:tcPr>
          <w:p w14:paraId="4682393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0CECE" w:themeFill="background2" w:themeFillShade="E6"/>
            <w:vAlign w:val="center"/>
          </w:tcPr>
          <w:p w14:paraId="0CD9A27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0CECE" w:themeFill="background2" w:themeFillShade="E6"/>
          </w:tcPr>
          <w:p w14:paraId="143B4F0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</w:tr>
      <w:tr w:rsidR="008C3D04" w14:paraId="25D098CC" w14:textId="77777777" w:rsidTr="004F3F73">
        <w:tc>
          <w:tcPr>
            <w:tcW w:w="979" w:type="dxa"/>
            <w:vMerge/>
            <w:shd w:val="clear" w:color="auto" w:fill="D0CECE" w:themeFill="background2" w:themeFillShade="E6"/>
            <w:vAlign w:val="center"/>
          </w:tcPr>
          <w:p w14:paraId="201B492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0CECE" w:themeFill="background2" w:themeFillShade="E6"/>
          </w:tcPr>
          <w:p w14:paraId="51D1B0A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BARMM</w:t>
            </w:r>
          </w:p>
        </w:tc>
        <w:tc>
          <w:tcPr>
            <w:tcW w:w="1161" w:type="dxa"/>
            <w:vMerge/>
            <w:shd w:val="clear" w:color="auto" w:fill="D0CECE" w:themeFill="background2" w:themeFillShade="E6"/>
            <w:vAlign w:val="center"/>
          </w:tcPr>
          <w:p w14:paraId="7473214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0CECE" w:themeFill="background2" w:themeFillShade="E6"/>
            <w:vAlign w:val="center"/>
          </w:tcPr>
          <w:p w14:paraId="7FD0917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0CECE" w:themeFill="background2" w:themeFillShade="E6"/>
          </w:tcPr>
          <w:p w14:paraId="7F6A231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421B5FB5" w14:textId="77777777" w:rsidTr="004F3F73">
        <w:tc>
          <w:tcPr>
            <w:tcW w:w="979" w:type="dxa"/>
            <w:vMerge/>
            <w:shd w:val="clear" w:color="auto" w:fill="D0CECE" w:themeFill="background2" w:themeFillShade="E6"/>
            <w:vAlign w:val="center"/>
          </w:tcPr>
          <w:p w14:paraId="4E829E8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0CECE" w:themeFill="background2" w:themeFillShade="E6"/>
          </w:tcPr>
          <w:p w14:paraId="04097C4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Angelo</w:t>
            </w:r>
          </w:p>
        </w:tc>
        <w:tc>
          <w:tcPr>
            <w:tcW w:w="1161" w:type="dxa"/>
            <w:vMerge/>
            <w:shd w:val="clear" w:color="auto" w:fill="D0CECE" w:themeFill="background2" w:themeFillShade="E6"/>
            <w:vAlign w:val="center"/>
          </w:tcPr>
          <w:p w14:paraId="7AF0E58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D0CECE" w:themeFill="background2" w:themeFillShade="E6"/>
            <w:vAlign w:val="center"/>
          </w:tcPr>
          <w:p w14:paraId="06A2B8C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D0CECE" w:themeFill="background2" w:themeFillShade="E6"/>
          </w:tcPr>
          <w:p w14:paraId="2B965A8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  <w:tr w:rsidR="008C3D04" w14:paraId="12ED7FA2" w14:textId="77777777" w:rsidTr="004F3F73"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14:paraId="2F336FD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3" w:type="dxa"/>
            <w:shd w:val="clear" w:color="auto" w:fill="FBE4D5" w:themeFill="accent2" w:themeFillTint="33"/>
          </w:tcPr>
          <w:p w14:paraId="6356FAE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Cha</w:t>
            </w:r>
          </w:p>
        </w:tc>
        <w:tc>
          <w:tcPr>
            <w:tcW w:w="1161" w:type="dxa"/>
            <w:vMerge w:val="restart"/>
            <w:shd w:val="clear" w:color="auto" w:fill="FBE4D5" w:themeFill="accent2" w:themeFillTint="33"/>
            <w:vAlign w:val="center"/>
          </w:tcPr>
          <w:p w14:paraId="1AE346C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357" w:type="dxa"/>
            <w:vMerge w:val="restart"/>
            <w:shd w:val="clear" w:color="auto" w:fill="FBE4D5" w:themeFill="accent2" w:themeFillTint="33"/>
            <w:vAlign w:val="center"/>
          </w:tcPr>
          <w:p w14:paraId="1C20281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Zamboanga City</w:t>
            </w:r>
          </w:p>
        </w:tc>
        <w:tc>
          <w:tcPr>
            <w:tcW w:w="3661" w:type="dxa"/>
            <w:shd w:val="clear" w:color="auto" w:fill="FBE4D5" w:themeFill="accent2" w:themeFillTint="33"/>
          </w:tcPr>
          <w:p w14:paraId="18AF2A1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 (1</w:t>
            </w:r>
            <w:r w:rsidRPr="002E190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brgy</w:t>
            </w:r>
            <w:proofErr w:type="spellEnd"/>
            <w:r>
              <w:rPr>
                <w:lang w:val="en-US"/>
              </w:rPr>
              <w:t xml:space="preserve"> on the list)</w:t>
            </w:r>
          </w:p>
        </w:tc>
      </w:tr>
      <w:tr w:rsidR="008C3D04" w14:paraId="72EF1D62" w14:textId="77777777" w:rsidTr="004F3F73">
        <w:tc>
          <w:tcPr>
            <w:tcW w:w="979" w:type="dxa"/>
            <w:vMerge/>
            <w:shd w:val="clear" w:color="auto" w:fill="FBE4D5" w:themeFill="accent2" w:themeFillTint="33"/>
          </w:tcPr>
          <w:p w14:paraId="3C4618D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683378F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Jek</w:t>
            </w:r>
          </w:p>
        </w:tc>
        <w:tc>
          <w:tcPr>
            <w:tcW w:w="1161" w:type="dxa"/>
            <w:vMerge/>
            <w:shd w:val="clear" w:color="auto" w:fill="FBE4D5" w:themeFill="accent2" w:themeFillTint="33"/>
          </w:tcPr>
          <w:p w14:paraId="19B3C66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BE4D5" w:themeFill="accent2" w:themeFillTint="33"/>
          </w:tcPr>
          <w:p w14:paraId="20CEA21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BE4D5" w:themeFill="accent2" w:themeFillTint="33"/>
          </w:tcPr>
          <w:p w14:paraId="322C922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270FD4D3" w14:textId="77777777" w:rsidTr="004F3F73">
        <w:tc>
          <w:tcPr>
            <w:tcW w:w="979" w:type="dxa"/>
            <w:vMerge/>
            <w:shd w:val="clear" w:color="auto" w:fill="FBE4D5" w:themeFill="accent2" w:themeFillTint="33"/>
          </w:tcPr>
          <w:p w14:paraId="5A471C2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7510F9F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Pearl</w:t>
            </w:r>
          </w:p>
        </w:tc>
        <w:tc>
          <w:tcPr>
            <w:tcW w:w="1161" w:type="dxa"/>
            <w:vMerge/>
            <w:shd w:val="clear" w:color="auto" w:fill="FBE4D5" w:themeFill="accent2" w:themeFillTint="33"/>
          </w:tcPr>
          <w:p w14:paraId="27531A4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BE4D5" w:themeFill="accent2" w:themeFillTint="33"/>
          </w:tcPr>
          <w:p w14:paraId="3A23040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BE4D5" w:themeFill="accent2" w:themeFillTint="33"/>
          </w:tcPr>
          <w:p w14:paraId="6C5F821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</w:tr>
      <w:tr w:rsidR="008C3D04" w14:paraId="51A737D7" w14:textId="77777777" w:rsidTr="004F3F73">
        <w:tc>
          <w:tcPr>
            <w:tcW w:w="979" w:type="dxa"/>
            <w:vMerge/>
            <w:shd w:val="clear" w:color="auto" w:fill="FBE4D5" w:themeFill="accent2" w:themeFillTint="33"/>
          </w:tcPr>
          <w:p w14:paraId="25647C5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1B02FFB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Lanee</w:t>
            </w:r>
            <w:proofErr w:type="spellEnd"/>
          </w:p>
        </w:tc>
        <w:tc>
          <w:tcPr>
            <w:tcW w:w="1161" w:type="dxa"/>
            <w:vMerge/>
            <w:shd w:val="clear" w:color="auto" w:fill="FBE4D5" w:themeFill="accent2" w:themeFillTint="33"/>
          </w:tcPr>
          <w:p w14:paraId="5D187E0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BE4D5" w:themeFill="accent2" w:themeFillTint="33"/>
          </w:tcPr>
          <w:p w14:paraId="0FA779A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BE4D5" w:themeFill="accent2" w:themeFillTint="33"/>
          </w:tcPr>
          <w:p w14:paraId="26F2F4D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1E5728EE" w14:textId="77777777" w:rsidTr="004F3F73">
        <w:tc>
          <w:tcPr>
            <w:tcW w:w="979" w:type="dxa"/>
            <w:vMerge/>
            <w:shd w:val="clear" w:color="auto" w:fill="FBE4D5" w:themeFill="accent2" w:themeFillTint="33"/>
          </w:tcPr>
          <w:p w14:paraId="1716103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4479EBE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Ma’am Beth</w:t>
            </w:r>
          </w:p>
        </w:tc>
        <w:tc>
          <w:tcPr>
            <w:tcW w:w="1161" w:type="dxa"/>
            <w:vMerge/>
            <w:shd w:val="clear" w:color="auto" w:fill="FBE4D5" w:themeFill="accent2" w:themeFillTint="33"/>
          </w:tcPr>
          <w:p w14:paraId="145B941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357" w:type="dxa"/>
            <w:vMerge/>
            <w:shd w:val="clear" w:color="auto" w:fill="FBE4D5" w:themeFill="accent2" w:themeFillTint="33"/>
          </w:tcPr>
          <w:p w14:paraId="184C554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61" w:type="dxa"/>
            <w:shd w:val="clear" w:color="auto" w:fill="FBE4D5" w:themeFill="accent2" w:themeFillTint="33"/>
          </w:tcPr>
          <w:p w14:paraId="436F428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</w:tbl>
    <w:p w14:paraId="10C9F2AD" w14:textId="77777777" w:rsidR="008C3D04" w:rsidRDefault="008C3D04" w:rsidP="008C3D04">
      <w:pPr>
        <w:pStyle w:val="ListParagraph"/>
        <w:rPr>
          <w:lang w:val="en-US"/>
        </w:rPr>
      </w:pPr>
    </w:p>
    <w:p w14:paraId="2E6FA3E0" w14:textId="77777777" w:rsidR="008C3D04" w:rsidRPr="00A07479" w:rsidRDefault="008C3D04" w:rsidP="008C3D04">
      <w:pPr>
        <w:rPr>
          <w:lang w:val="en-US"/>
        </w:rPr>
      </w:pPr>
    </w:p>
    <w:p w14:paraId="0BEE97BA" w14:textId="77777777" w:rsidR="008C3D04" w:rsidRDefault="008C3D04" w:rsidP="008C3D0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Try to reset your password.</w:t>
      </w:r>
    </w:p>
    <w:p w14:paraId="5B3F7BC2" w14:textId="77777777" w:rsidR="008C3D04" w:rsidRPr="00A07479" w:rsidRDefault="008C3D04" w:rsidP="008C3D04">
      <w:pPr>
        <w:rPr>
          <w:lang w:val="en-US"/>
        </w:rPr>
      </w:pPr>
    </w:p>
    <w:p w14:paraId="2D7B9C5E" w14:textId="77777777" w:rsidR="008C3D04" w:rsidRPr="00F0122E" w:rsidRDefault="008C3D04" w:rsidP="008C3D0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Create a record.</w:t>
      </w:r>
    </w:p>
    <w:p w14:paraId="7A2A8249" w14:textId="77777777" w:rsidR="008C3D04" w:rsidRPr="00A07479" w:rsidRDefault="008C3D04" w:rsidP="008C3D04">
      <w:pPr>
        <w:rPr>
          <w:lang w:val="en-US"/>
        </w:rPr>
      </w:pPr>
    </w:p>
    <w:p w14:paraId="4BD516F1" w14:textId="77777777" w:rsidR="008C3D04" w:rsidRDefault="008C3D04" w:rsidP="008C3D0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Refer a record.</w:t>
      </w:r>
    </w:p>
    <w:p w14:paraId="48DDEF18" w14:textId="77777777" w:rsidR="008C3D04" w:rsidRDefault="008C3D04" w:rsidP="008C3D04">
      <w:pPr>
        <w:pStyle w:val="ListParagraph"/>
        <w:rPr>
          <w:lang w:val="en-US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228"/>
        <w:gridCol w:w="1473"/>
        <w:gridCol w:w="2892"/>
        <w:gridCol w:w="3038"/>
      </w:tblGrid>
      <w:tr w:rsidR="008C3D04" w14:paraId="7CFE3657" w14:textId="77777777" w:rsidTr="004F3F73">
        <w:trPr>
          <w:tblHeader/>
        </w:trPr>
        <w:tc>
          <w:tcPr>
            <w:tcW w:w="1228" w:type="dxa"/>
            <w:vMerge w:val="restart"/>
            <w:shd w:val="clear" w:color="auto" w:fill="E2EFD9" w:themeFill="accent6" w:themeFillTint="33"/>
          </w:tcPr>
          <w:p w14:paraId="052A59DE" w14:textId="77777777" w:rsidR="008C3D04" w:rsidRPr="00163303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 No.</w:t>
            </w:r>
          </w:p>
        </w:tc>
        <w:tc>
          <w:tcPr>
            <w:tcW w:w="4365" w:type="dxa"/>
            <w:gridSpan w:val="2"/>
            <w:shd w:val="clear" w:color="auto" w:fill="E2EFD9" w:themeFill="accent6" w:themeFillTint="33"/>
          </w:tcPr>
          <w:p w14:paraId="44C64D93" w14:textId="77777777" w:rsidR="008C3D04" w:rsidRPr="00163303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163303">
              <w:rPr>
                <w:b/>
                <w:bCs/>
                <w:lang w:val="en-US"/>
              </w:rPr>
              <w:t>FROM</w:t>
            </w:r>
          </w:p>
        </w:tc>
        <w:tc>
          <w:tcPr>
            <w:tcW w:w="3038" w:type="dxa"/>
            <w:vMerge w:val="restart"/>
            <w:shd w:val="clear" w:color="auto" w:fill="E2EFD9" w:themeFill="accent6" w:themeFillTint="33"/>
            <w:vAlign w:val="center"/>
          </w:tcPr>
          <w:p w14:paraId="069AD586" w14:textId="77777777" w:rsidR="008C3D04" w:rsidRPr="00163303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163303">
              <w:rPr>
                <w:b/>
                <w:bCs/>
                <w:lang w:val="en-US"/>
              </w:rPr>
              <w:t>TO</w:t>
            </w:r>
          </w:p>
        </w:tc>
      </w:tr>
      <w:tr w:rsidR="008C3D04" w14:paraId="28FDCEB8" w14:textId="77777777" w:rsidTr="004F3F73">
        <w:trPr>
          <w:tblHeader/>
        </w:trPr>
        <w:tc>
          <w:tcPr>
            <w:tcW w:w="1228" w:type="dxa"/>
            <w:vMerge/>
            <w:shd w:val="clear" w:color="auto" w:fill="E2EFD9" w:themeFill="accent6" w:themeFillTint="33"/>
          </w:tcPr>
          <w:p w14:paraId="3F779E71" w14:textId="77777777" w:rsidR="008C3D04" w:rsidRPr="00F53B8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3" w:type="dxa"/>
            <w:shd w:val="clear" w:color="auto" w:fill="E2EFD9" w:themeFill="accent6" w:themeFillTint="33"/>
          </w:tcPr>
          <w:p w14:paraId="6B06322F" w14:textId="77777777" w:rsidR="008C3D04" w:rsidRPr="00F53B8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F53B84">
              <w:rPr>
                <w:b/>
                <w:bCs/>
                <w:lang w:val="en-US"/>
              </w:rPr>
              <w:t>Region/Staff</w:t>
            </w:r>
          </w:p>
        </w:tc>
        <w:tc>
          <w:tcPr>
            <w:tcW w:w="2892" w:type="dxa"/>
            <w:shd w:val="clear" w:color="auto" w:fill="E2EFD9" w:themeFill="accent6" w:themeFillTint="33"/>
          </w:tcPr>
          <w:p w14:paraId="67C02CCF" w14:textId="77777777" w:rsidR="008C3D04" w:rsidRPr="00F53B84" w:rsidRDefault="008C3D04" w:rsidP="00847F74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F53B84"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3038" w:type="dxa"/>
            <w:vMerge/>
          </w:tcPr>
          <w:p w14:paraId="5283E53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</w:tr>
      <w:tr w:rsidR="008C3D04" w14:paraId="03E3A13B" w14:textId="77777777" w:rsidTr="004F3F73">
        <w:tc>
          <w:tcPr>
            <w:tcW w:w="1228" w:type="dxa"/>
            <w:vMerge w:val="restart"/>
            <w:shd w:val="clear" w:color="auto" w:fill="DEEAF6" w:themeFill="accent5" w:themeFillTint="33"/>
          </w:tcPr>
          <w:p w14:paraId="2BF02AD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37A8EE5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CAR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66CD920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  <w:tc>
          <w:tcPr>
            <w:tcW w:w="3038" w:type="dxa"/>
            <w:shd w:val="clear" w:color="auto" w:fill="DEEAF6" w:themeFill="accent5" w:themeFillTint="33"/>
          </w:tcPr>
          <w:p w14:paraId="7768A08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1D64A451" w14:textId="77777777" w:rsidTr="004F3F73">
        <w:tc>
          <w:tcPr>
            <w:tcW w:w="1228" w:type="dxa"/>
            <w:vMerge/>
            <w:shd w:val="clear" w:color="auto" w:fill="DEEAF6" w:themeFill="accent5" w:themeFillTint="33"/>
          </w:tcPr>
          <w:p w14:paraId="4EAD18D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619EEA1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NCR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2887431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  <w:tc>
          <w:tcPr>
            <w:tcW w:w="3038" w:type="dxa"/>
            <w:shd w:val="clear" w:color="auto" w:fill="DEEAF6" w:themeFill="accent5" w:themeFillTint="33"/>
          </w:tcPr>
          <w:p w14:paraId="682638F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</w:tr>
      <w:tr w:rsidR="008C3D04" w14:paraId="241B0CE4" w14:textId="77777777" w:rsidTr="004F3F73">
        <w:tc>
          <w:tcPr>
            <w:tcW w:w="1228" w:type="dxa"/>
            <w:vMerge/>
            <w:shd w:val="clear" w:color="auto" w:fill="DEEAF6" w:themeFill="accent5" w:themeFillTint="33"/>
          </w:tcPr>
          <w:p w14:paraId="3900749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6184C0E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3CE9632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  <w:tc>
          <w:tcPr>
            <w:tcW w:w="3038" w:type="dxa"/>
            <w:shd w:val="clear" w:color="auto" w:fill="DEEAF6" w:themeFill="accent5" w:themeFillTint="33"/>
          </w:tcPr>
          <w:p w14:paraId="608D344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 Group 2</w:t>
            </w:r>
          </w:p>
        </w:tc>
      </w:tr>
      <w:tr w:rsidR="008C3D04" w14:paraId="08BAB8CD" w14:textId="77777777" w:rsidTr="004F3F73">
        <w:tc>
          <w:tcPr>
            <w:tcW w:w="1228" w:type="dxa"/>
            <w:vMerge/>
            <w:shd w:val="clear" w:color="auto" w:fill="DEEAF6" w:themeFill="accent5" w:themeFillTint="33"/>
          </w:tcPr>
          <w:p w14:paraId="3CCA47C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3730FCB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6D5C5E6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  <w:tc>
          <w:tcPr>
            <w:tcW w:w="3038" w:type="dxa"/>
            <w:shd w:val="clear" w:color="auto" w:fill="DEEAF6" w:themeFill="accent5" w:themeFillTint="33"/>
          </w:tcPr>
          <w:p w14:paraId="0B9FB3A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  <w:tr w:rsidR="008C3D04" w14:paraId="2E274C3A" w14:textId="77777777" w:rsidTr="004F3F73">
        <w:tc>
          <w:tcPr>
            <w:tcW w:w="1228" w:type="dxa"/>
            <w:vMerge/>
            <w:shd w:val="clear" w:color="auto" w:fill="DEEAF6" w:themeFill="accent5" w:themeFillTint="33"/>
          </w:tcPr>
          <w:p w14:paraId="7E50425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DEEAF6" w:themeFill="accent5" w:themeFillTint="33"/>
          </w:tcPr>
          <w:p w14:paraId="680F35A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2A8A9E0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  <w:tc>
          <w:tcPr>
            <w:tcW w:w="3038" w:type="dxa"/>
            <w:shd w:val="clear" w:color="auto" w:fill="DEEAF6" w:themeFill="accent5" w:themeFillTint="33"/>
          </w:tcPr>
          <w:p w14:paraId="22DDB2F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5A60B145" w14:textId="77777777" w:rsidTr="004F3F73">
        <w:tc>
          <w:tcPr>
            <w:tcW w:w="1228" w:type="dxa"/>
            <w:vMerge w:val="restart"/>
            <w:shd w:val="clear" w:color="auto" w:fill="FFF2CC" w:themeFill="accent4" w:themeFillTint="33"/>
          </w:tcPr>
          <w:p w14:paraId="34A4242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3" w:type="dxa"/>
            <w:shd w:val="clear" w:color="auto" w:fill="FFF2CC" w:themeFill="accent4" w:themeFillTint="33"/>
          </w:tcPr>
          <w:p w14:paraId="180B2F1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IV-A</w:t>
            </w:r>
          </w:p>
        </w:tc>
        <w:tc>
          <w:tcPr>
            <w:tcW w:w="2892" w:type="dxa"/>
            <w:shd w:val="clear" w:color="auto" w:fill="FFF2CC" w:themeFill="accent4" w:themeFillTint="33"/>
          </w:tcPr>
          <w:p w14:paraId="001AD0D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  <w:tc>
          <w:tcPr>
            <w:tcW w:w="3038" w:type="dxa"/>
            <w:shd w:val="clear" w:color="auto" w:fill="FFF2CC" w:themeFill="accent4" w:themeFillTint="33"/>
          </w:tcPr>
          <w:p w14:paraId="1FCB6EA7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5EFFA5DA" w14:textId="77777777" w:rsidTr="004F3F73">
        <w:tc>
          <w:tcPr>
            <w:tcW w:w="1228" w:type="dxa"/>
            <w:vMerge/>
            <w:shd w:val="clear" w:color="auto" w:fill="FFF2CC" w:themeFill="accent4" w:themeFillTint="33"/>
          </w:tcPr>
          <w:p w14:paraId="4A7D798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4AAD467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IV-B</w:t>
            </w:r>
          </w:p>
        </w:tc>
        <w:tc>
          <w:tcPr>
            <w:tcW w:w="2892" w:type="dxa"/>
            <w:shd w:val="clear" w:color="auto" w:fill="FFF2CC" w:themeFill="accent4" w:themeFillTint="33"/>
          </w:tcPr>
          <w:p w14:paraId="7474B25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  <w:tc>
          <w:tcPr>
            <w:tcW w:w="3038" w:type="dxa"/>
            <w:shd w:val="clear" w:color="auto" w:fill="FFF2CC" w:themeFill="accent4" w:themeFillTint="33"/>
          </w:tcPr>
          <w:p w14:paraId="3BEBC55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</w:tr>
      <w:tr w:rsidR="008C3D04" w14:paraId="001EC133" w14:textId="77777777" w:rsidTr="004F3F73">
        <w:tc>
          <w:tcPr>
            <w:tcW w:w="1228" w:type="dxa"/>
            <w:vMerge/>
            <w:shd w:val="clear" w:color="auto" w:fill="FFF2CC" w:themeFill="accent4" w:themeFillTint="33"/>
          </w:tcPr>
          <w:p w14:paraId="108A7BF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2BC21EB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892" w:type="dxa"/>
            <w:shd w:val="clear" w:color="auto" w:fill="FFF2CC" w:themeFill="accent4" w:themeFillTint="33"/>
          </w:tcPr>
          <w:p w14:paraId="51218C4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  <w:tc>
          <w:tcPr>
            <w:tcW w:w="3038" w:type="dxa"/>
            <w:shd w:val="clear" w:color="auto" w:fill="FFF2CC" w:themeFill="accent4" w:themeFillTint="33"/>
          </w:tcPr>
          <w:p w14:paraId="0F1051C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 Group 1</w:t>
            </w:r>
          </w:p>
        </w:tc>
      </w:tr>
      <w:tr w:rsidR="008C3D04" w14:paraId="5795D3A2" w14:textId="77777777" w:rsidTr="004F3F73">
        <w:tc>
          <w:tcPr>
            <w:tcW w:w="1228" w:type="dxa"/>
            <w:vMerge/>
            <w:shd w:val="clear" w:color="auto" w:fill="FFF2CC" w:themeFill="accent4" w:themeFillTint="33"/>
          </w:tcPr>
          <w:p w14:paraId="36E67CF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43542B5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892" w:type="dxa"/>
            <w:shd w:val="clear" w:color="auto" w:fill="FFF2CC" w:themeFill="accent4" w:themeFillTint="33"/>
          </w:tcPr>
          <w:p w14:paraId="0F0F0E7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  <w:tc>
          <w:tcPr>
            <w:tcW w:w="3038" w:type="dxa"/>
            <w:shd w:val="clear" w:color="auto" w:fill="FFF2CC" w:themeFill="accent4" w:themeFillTint="33"/>
          </w:tcPr>
          <w:p w14:paraId="4FAA694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  <w:tr w:rsidR="008C3D04" w14:paraId="77AD69CA" w14:textId="77777777" w:rsidTr="004F3F73">
        <w:tc>
          <w:tcPr>
            <w:tcW w:w="1228" w:type="dxa"/>
            <w:vMerge/>
            <w:shd w:val="clear" w:color="auto" w:fill="FFF2CC" w:themeFill="accent4" w:themeFillTint="33"/>
          </w:tcPr>
          <w:p w14:paraId="29E4DDF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FF2CC" w:themeFill="accent4" w:themeFillTint="33"/>
          </w:tcPr>
          <w:p w14:paraId="4C235C9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892" w:type="dxa"/>
            <w:shd w:val="clear" w:color="auto" w:fill="FFF2CC" w:themeFill="accent4" w:themeFillTint="33"/>
          </w:tcPr>
          <w:p w14:paraId="03A2DD6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  <w:tc>
          <w:tcPr>
            <w:tcW w:w="3038" w:type="dxa"/>
            <w:shd w:val="clear" w:color="auto" w:fill="FFF2CC" w:themeFill="accent4" w:themeFillTint="33"/>
          </w:tcPr>
          <w:p w14:paraId="1A13764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590C7780" w14:textId="77777777" w:rsidTr="004F3F73">
        <w:tc>
          <w:tcPr>
            <w:tcW w:w="1228" w:type="dxa"/>
            <w:vMerge w:val="restart"/>
            <w:shd w:val="clear" w:color="auto" w:fill="EDEDED" w:themeFill="accent3" w:themeFillTint="33"/>
          </w:tcPr>
          <w:p w14:paraId="52C06F1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3" w:type="dxa"/>
            <w:shd w:val="clear" w:color="auto" w:fill="EDEDED" w:themeFill="accent3" w:themeFillTint="33"/>
          </w:tcPr>
          <w:p w14:paraId="3B72467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892" w:type="dxa"/>
            <w:shd w:val="clear" w:color="auto" w:fill="EDEDED" w:themeFill="accent3" w:themeFillTint="33"/>
          </w:tcPr>
          <w:p w14:paraId="2A06ABF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  <w:tc>
          <w:tcPr>
            <w:tcW w:w="3038" w:type="dxa"/>
            <w:shd w:val="clear" w:color="auto" w:fill="EDEDED" w:themeFill="accent3" w:themeFillTint="33"/>
          </w:tcPr>
          <w:p w14:paraId="5CFFB69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402E423E" w14:textId="77777777" w:rsidTr="004F3F73">
        <w:tc>
          <w:tcPr>
            <w:tcW w:w="1228" w:type="dxa"/>
            <w:vMerge/>
            <w:shd w:val="clear" w:color="auto" w:fill="EDEDED" w:themeFill="accent3" w:themeFillTint="33"/>
          </w:tcPr>
          <w:p w14:paraId="4E514FA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EDEDED" w:themeFill="accent3" w:themeFillTint="33"/>
          </w:tcPr>
          <w:p w14:paraId="20689D1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892" w:type="dxa"/>
            <w:shd w:val="clear" w:color="auto" w:fill="EDEDED" w:themeFill="accent3" w:themeFillTint="33"/>
          </w:tcPr>
          <w:p w14:paraId="685E7D4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  <w:tc>
          <w:tcPr>
            <w:tcW w:w="3038" w:type="dxa"/>
            <w:shd w:val="clear" w:color="auto" w:fill="EDEDED" w:themeFill="accent3" w:themeFillTint="33"/>
          </w:tcPr>
          <w:p w14:paraId="0BF7E58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</w:tr>
      <w:tr w:rsidR="008C3D04" w14:paraId="6993F31D" w14:textId="77777777" w:rsidTr="004F3F73">
        <w:tc>
          <w:tcPr>
            <w:tcW w:w="1228" w:type="dxa"/>
            <w:vMerge/>
            <w:shd w:val="clear" w:color="auto" w:fill="EDEDED" w:themeFill="accent3" w:themeFillTint="33"/>
          </w:tcPr>
          <w:p w14:paraId="49B00D3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EDEDED" w:themeFill="accent3" w:themeFillTint="33"/>
          </w:tcPr>
          <w:p w14:paraId="01F76514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892" w:type="dxa"/>
            <w:shd w:val="clear" w:color="auto" w:fill="EDEDED" w:themeFill="accent3" w:themeFillTint="33"/>
          </w:tcPr>
          <w:p w14:paraId="0AED53E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  <w:tc>
          <w:tcPr>
            <w:tcW w:w="3038" w:type="dxa"/>
            <w:shd w:val="clear" w:color="auto" w:fill="EDEDED" w:themeFill="accent3" w:themeFillTint="33"/>
          </w:tcPr>
          <w:p w14:paraId="4DB9BCF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 Group 3</w:t>
            </w:r>
          </w:p>
        </w:tc>
      </w:tr>
      <w:tr w:rsidR="008C3D04" w14:paraId="65A7E421" w14:textId="77777777" w:rsidTr="004F3F73">
        <w:tc>
          <w:tcPr>
            <w:tcW w:w="1228" w:type="dxa"/>
            <w:vMerge/>
            <w:shd w:val="clear" w:color="auto" w:fill="EDEDED" w:themeFill="accent3" w:themeFillTint="33"/>
          </w:tcPr>
          <w:p w14:paraId="6BE29FC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EDEDED" w:themeFill="accent3" w:themeFillTint="33"/>
          </w:tcPr>
          <w:p w14:paraId="7019C73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BARMM</w:t>
            </w:r>
          </w:p>
        </w:tc>
        <w:tc>
          <w:tcPr>
            <w:tcW w:w="2892" w:type="dxa"/>
            <w:shd w:val="clear" w:color="auto" w:fill="EDEDED" w:themeFill="accent3" w:themeFillTint="33"/>
          </w:tcPr>
          <w:p w14:paraId="27FBEB3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  <w:tc>
          <w:tcPr>
            <w:tcW w:w="3038" w:type="dxa"/>
            <w:shd w:val="clear" w:color="auto" w:fill="EDEDED" w:themeFill="accent3" w:themeFillTint="33"/>
          </w:tcPr>
          <w:p w14:paraId="067C327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  <w:tr w:rsidR="008C3D04" w14:paraId="1480A563" w14:textId="77777777" w:rsidTr="004F3F73">
        <w:tc>
          <w:tcPr>
            <w:tcW w:w="1228" w:type="dxa"/>
            <w:vMerge/>
            <w:shd w:val="clear" w:color="auto" w:fill="EDEDED" w:themeFill="accent3" w:themeFillTint="33"/>
          </w:tcPr>
          <w:p w14:paraId="74E79FF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EDEDED" w:themeFill="accent3" w:themeFillTint="33"/>
          </w:tcPr>
          <w:p w14:paraId="74F1196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Angelo</w:t>
            </w:r>
          </w:p>
        </w:tc>
        <w:tc>
          <w:tcPr>
            <w:tcW w:w="2892" w:type="dxa"/>
            <w:shd w:val="clear" w:color="auto" w:fill="EDEDED" w:themeFill="accent3" w:themeFillTint="33"/>
          </w:tcPr>
          <w:p w14:paraId="6069621B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  <w:tc>
          <w:tcPr>
            <w:tcW w:w="3038" w:type="dxa"/>
            <w:shd w:val="clear" w:color="auto" w:fill="EDEDED" w:themeFill="accent3" w:themeFillTint="33"/>
          </w:tcPr>
          <w:p w14:paraId="45E59B39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  <w:tr w:rsidR="008C3D04" w14:paraId="7E05984B" w14:textId="77777777" w:rsidTr="004F3F73">
        <w:tc>
          <w:tcPr>
            <w:tcW w:w="1228" w:type="dxa"/>
            <w:vMerge w:val="restart"/>
            <w:shd w:val="clear" w:color="auto" w:fill="FBE4D5" w:themeFill="accent2" w:themeFillTint="33"/>
          </w:tcPr>
          <w:p w14:paraId="26558BF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3" w:type="dxa"/>
            <w:shd w:val="clear" w:color="auto" w:fill="FBE4D5" w:themeFill="accent2" w:themeFillTint="33"/>
          </w:tcPr>
          <w:p w14:paraId="3AE7B476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Cha</w:t>
            </w:r>
          </w:p>
        </w:tc>
        <w:tc>
          <w:tcPr>
            <w:tcW w:w="2892" w:type="dxa"/>
            <w:shd w:val="clear" w:color="auto" w:fill="FBE4D5" w:themeFill="accent2" w:themeFillTint="33"/>
          </w:tcPr>
          <w:p w14:paraId="6602E70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  <w:tc>
          <w:tcPr>
            <w:tcW w:w="3038" w:type="dxa"/>
            <w:shd w:val="clear" w:color="auto" w:fill="FBE4D5" w:themeFill="accent2" w:themeFillTint="33"/>
          </w:tcPr>
          <w:p w14:paraId="18653742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</w:tr>
      <w:tr w:rsidR="008C3D04" w14:paraId="2E121D19" w14:textId="77777777" w:rsidTr="004F3F73">
        <w:tc>
          <w:tcPr>
            <w:tcW w:w="1228" w:type="dxa"/>
            <w:vMerge/>
            <w:shd w:val="clear" w:color="auto" w:fill="FBE4D5" w:themeFill="accent2" w:themeFillTint="33"/>
          </w:tcPr>
          <w:p w14:paraId="37B073BA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0754716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Jek</w:t>
            </w:r>
          </w:p>
        </w:tc>
        <w:tc>
          <w:tcPr>
            <w:tcW w:w="2892" w:type="dxa"/>
            <w:shd w:val="clear" w:color="auto" w:fill="FBE4D5" w:themeFill="accent2" w:themeFillTint="33"/>
          </w:tcPr>
          <w:p w14:paraId="4D9027A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PNP</w:t>
            </w:r>
          </w:p>
        </w:tc>
        <w:tc>
          <w:tcPr>
            <w:tcW w:w="3038" w:type="dxa"/>
            <w:shd w:val="clear" w:color="auto" w:fill="FBE4D5" w:themeFill="accent2" w:themeFillTint="33"/>
          </w:tcPr>
          <w:p w14:paraId="2E4F2A2F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Barangay</w:t>
            </w:r>
          </w:p>
        </w:tc>
      </w:tr>
      <w:tr w:rsidR="008C3D04" w14:paraId="297596E5" w14:textId="77777777" w:rsidTr="004F3F73">
        <w:tc>
          <w:tcPr>
            <w:tcW w:w="1228" w:type="dxa"/>
            <w:vMerge/>
            <w:shd w:val="clear" w:color="auto" w:fill="FBE4D5" w:themeFill="accent2" w:themeFillTint="33"/>
          </w:tcPr>
          <w:p w14:paraId="07F321A0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155DACE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Ma’am Beth </w:t>
            </w:r>
          </w:p>
        </w:tc>
        <w:tc>
          <w:tcPr>
            <w:tcW w:w="2892" w:type="dxa"/>
            <w:shd w:val="clear" w:color="auto" w:fill="FBE4D5" w:themeFill="accent2" w:themeFillTint="33"/>
          </w:tcPr>
          <w:p w14:paraId="45BFC39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</w:t>
            </w:r>
          </w:p>
        </w:tc>
        <w:tc>
          <w:tcPr>
            <w:tcW w:w="3038" w:type="dxa"/>
            <w:shd w:val="clear" w:color="auto" w:fill="FBE4D5" w:themeFill="accent2" w:themeFillTint="33"/>
          </w:tcPr>
          <w:p w14:paraId="68C00465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Supervisor Group 3</w:t>
            </w:r>
          </w:p>
        </w:tc>
      </w:tr>
      <w:tr w:rsidR="008C3D04" w14:paraId="4EAED302" w14:textId="77777777" w:rsidTr="004F3F73">
        <w:tc>
          <w:tcPr>
            <w:tcW w:w="1228" w:type="dxa"/>
            <w:vMerge/>
            <w:shd w:val="clear" w:color="auto" w:fill="FBE4D5" w:themeFill="accent2" w:themeFillTint="33"/>
          </w:tcPr>
          <w:p w14:paraId="1F2AA0D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416A17AD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Lanee</w:t>
            </w:r>
            <w:proofErr w:type="spellEnd"/>
          </w:p>
        </w:tc>
        <w:tc>
          <w:tcPr>
            <w:tcW w:w="2892" w:type="dxa"/>
            <w:shd w:val="clear" w:color="auto" w:fill="FBE4D5" w:themeFill="accent2" w:themeFillTint="33"/>
          </w:tcPr>
          <w:p w14:paraId="1E1B1613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  <w:tc>
          <w:tcPr>
            <w:tcW w:w="3038" w:type="dxa"/>
            <w:shd w:val="clear" w:color="auto" w:fill="FBE4D5" w:themeFill="accent2" w:themeFillTint="33"/>
          </w:tcPr>
          <w:p w14:paraId="102AA2A8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</w:tr>
      <w:tr w:rsidR="008C3D04" w14:paraId="47118DC3" w14:textId="77777777" w:rsidTr="004F3F73">
        <w:tc>
          <w:tcPr>
            <w:tcW w:w="1228" w:type="dxa"/>
            <w:vMerge/>
            <w:shd w:val="clear" w:color="auto" w:fill="FBE4D5" w:themeFill="accent2" w:themeFillTint="33"/>
          </w:tcPr>
          <w:p w14:paraId="23E1D49C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29A6393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Pearl</w:t>
            </w:r>
          </w:p>
        </w:tc>
        <w:tc>
          <w:tcPr>
            <w:tcW w:w="2892" w:type="dxa"/>
            <w:shd w:val="clear" w:color="auto" w:fill="FBE4D5" w:themeFill="accent2" w:themeFillTint="33"/>
          </w:tcPr>
          <w:p w14:paraId="68ECE271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BPA/Other Youth Care Facility</w:t>
            </w:r>
          </w:p>
        </w:tc>
        <w:tc>
          <w:tcPr>
            <w:tcW w:w="3038" w:type="dxa"/>
            <w:shd w:val="clear" w:color="auto" w:fill="FBE4D5" w:themeFill="accent2" w:themeFillTint="33"/>
          </w:tcPr>
          <w:p w14:paraId="62B7FA7E" w14:textId="77777777" w:rsidR="008C3D04" w:rsidRDefault="008C3D04" w:rsidP="00847F74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LSWDO – Social Worker</w:t>
            </w:r>
          </w:p>
        </w:tc>
      </w:tr>
    </w:tbl>
    <w:p w14:paraId="07785174" w14:textId="77777777" w:rsidR="008C3D04" w:rsidRDefault="008C3D04" w:rsidP="008C3D04">
      <w:pPr>
        <w:pStyle w:val="ListParagraph"/>
        <w:rPr>
          <w:lang w:val="en-US"/>
        </w:rPr>
      </w:pPr>
    </w:p>
    <w:p w14:paraId="2DD979ED" w14:textId="77777777" w:rsidR="008C3D04" w:rsidRDefault="008C3D04" w:rsidP="008C3D04">
      <w:pPr>
        <w:pStyle w:val="ListParagraph"/>
        <w:rPr>
          <w:lang w:val="en-US"/>
        </w:rPr>
      </w:pPr>
    </w:p>
    <w:p w14:paraId="0B274813" w14:textId="77777777" w:rsidR="008C3D04" w:rsidRPr="009A4510" w:rsidRDefault="008C3D04" w:rsidP="008C3D04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For LSWDO – Supervisor, </w:t>
      </w:r>
      <w:r w:rsidRPr="0008681B">
        <w:rPr>
          <w:lang w:val="en-US"/>
        </w:rPr>
        <w:t>LSWDO – Social Worker</w:t>
      </w:r>
      <w:r>
        <w:rPr>
          <w:lang w:val="en-US"/>
        </w:rPr>
        <w:t xml:space="preserve">, and </w:t>
      </w:r>
      <w:r w:rsidRPr="0008681B">
        <w:rPr>
          <w:lang w:val="en-US"/>
        </w:rPr>
        <w:t>BPA/Other Youth Care Facility</w:t>
      </w:r>
      <w:r>
        <w:rPr>
          <w:lang w:val="en-US"/>
        </w:rPr>
        <w:t xml:space="preserve">, encode an intervention plan. Set the date of service provision on </w:t>
      </w:r>
      <w:r w:rsidRPr="009A4510">
        <w:rPr>
          <w:b/>
          <w:bCs/>
          <w:u w:val="single"/>
          <w:lang w:val="en-US"/>
        </w:rPr>
        <w:t xml:space="preserve">June </w:t>
      </w:r>
      <w:r>
        <w:rPr>
          <w:b/>
          <w:bCs/>
          <w:u w:val="single"/>
          <w:lang w:val="en-US"/>
        </w:rPr>
        <w:t>11,</w:t>
      </w:r>
      <w:r w:rsidRPr="009A4510">
        <w:rPr>
          <w:b/>
          <w:bCs/>
          <w:u w:val="single"/>
          <w:lang w:val="en-US"/>
        </w:rPr>
        <w:t xml:space="preserve"> 2022.</w:t>
      </w:r>
    </w:p>
    <w:p w14:paraId="7D04C59C" w14:textId="77777777" w:rsidR="008C3D04" w:rsidRPr="0008681B" w:rsidRDefault="008C3D04" w:rsidP="008C3D04">
      <w:pPr>
        <w:pStyle w:val="ListParagraph"/>
        <w:jc w:val="both"/>
        <w:rPr>
          <w:lang w:val="en-US"/>
        </w:rPr>
      </w:pPr>
    </w:p>
    <w:p w14:paraId="3B1DE12A" w14:textId="77777777" w:rsidR="008C3D04" w:rsidRPr="00762D17" w:rsidRDefault="008C3D04" w:rsidP="008C3D04">
      <w:pPr>
        <w:pStyle w:val="ListParagraph"/>
        <w:rPr>
          <w:lang w:val="en-US"/>
        </w:rPr>
      </w:pPr>
    </w:p>
    <w:p w14:paraId="0453ECE4" w14:textId="77777777" w:rsidR="008C3D04" w:rsidRDefault="008C3D04" w:rsidP="008C3D04">
      <w:pPr>
        <w:rPr>
          <w:lang w:val="en-US"/>
        </w:rPr>
      </w:pPr>
    </w:p>
    <w:p w14:paraId="22B39822" w14:textId="77777777" w:rsidR="008C3D04" w:rsidRDefault="008C3D04" w:rsidP="008C3D04">
      <w:pPr>
        <w:rPr>
          <w:lang w:val="en-US"/>
        </w:rPr>
      </w:pPr>
    </w:p>
    <w:p w14:paraId="5EE017C2" w14:textId="77777777" w:rsidR="008C3D04" w:rsidRDefault="008C3D04" w:rsidP="008C3D04">
      <w:pPr>
        <w:rPr>
          <w:lang w:val="en-US"/>
        </w:rPr>
      </w:pPr>
    </w:p>
    <w:p w14:paraId="55FC4B49" w14:textId="77777777" w:rsidR="008C3D04" w:rsidRDefault="008C3D04" w:rsidP="008C3D04">
      <w:pPr>
        <w:rPr>
          <w:lang w:val="en-US"/>
        </w:rPr>
      </w:pPr>
    </w:p>
    <w:p w14:paraId="4AE1193E" w14:textId="77777777" w:rsidR="008C3D04" w:rsidRDefault="008C3D04" w:rsidP="008C3D04">
      <w:pPr>
        <w:rPr>
          <w:lang w:val="en-US"/>
        </w:rPr>
      </w:pPr>
    </w:p>
    <w:p w14:paraId="389244AD" w14:textId="06B4722C" w:rsidR="008C3D04" w:rsidRDefault="008C3D04" w:rsidP="008C3D04">
      <w:pPr>
        <w:rPr>
          <w:lang w:val="en-US"/>
        </w:rPr>
      </w:pPr>
    </w:p>
    <w:p w14:paraId="538CB310" w14:textId="57BE45AD" w:rsidR="00FD4A70" w:rsidRDefault="00FD4A70" w:rsidP="008C3D04">
      <w:pPr>
        <w:rPr>
          <w:lang w:val="en-US"/>
        </w:rPr>
      </w:pPr>
    </w:p>
    <w:p w14:paraId="3983E806" w14:textId="77777777" w:rsidR="00FD4A70" w:rsidRDefault="00FD4A70" w:rsidP="008C3D04">
      <w:pPr>
        <w:rPr>
          <w:lang w:val="en-US"/>
        </w:rPr>
      </w:pPr>
    </w:p>
    <w:p w14:paraId="5E6182ED" w14:textId="77777777" w:rsidR="008C3D04" w:rsidRDefault="008C3D04" w:rsidP="008C3D04">
      <w:pPr>
        <w:rPr>
          <w:lang w:val="en-US"/>
        </w:rPr>
      </w:pPr>
    </w:p>
    <w:p w14:paraId="5DE8B562" w14:textId="77777777" w:rsidR="008C3D04" w:rsidRDefault="008C3D04" w:rsidP="008C3D04">
      <w:pPr>
        <w:rPr>
          <w:lang w:val="en-US"/>
        </w:rPr>
      </w:pPr>
    </w:p>
    <w:p w14:paraId="43835109" w14:textId="77777777" w:rsidR="008C3D04" w:rsidRDefault="008C3D04" w:rsidP="008C3D04">
      <w:pPr>
        <w:rPr>
          <w:lang w:val="en-US"/>
        </w:rPr>
      </w:pPr>
    </w:p>
    <w:p w14:paraId="475E31F8" w14:textId="01FF3158" w:rsidR="008C3D04" w:rsidRDefault="008C3D04" w:rsidP="008C3D04">
      <w:pPr>
        <w:rPr>
          <w:lang w:val="en-US"/>
        </w:rPr>
      </w:pPr>
    </w:p>
    <w:p w14:paraId="3614BD09" w14:textId="77777777" w:rsidR="004F3F73" w:rsidRDefault="004F3F73" w:rsidP="008C3D04">
      <w:pPr>
        <w:rPr>
          <w:lang w:val="en-US"/>
        </w:rPr>
      </w:pPr>
    </w:p>
    <w:p w14:paraId="03AFD7E8" w14:textId="45E49CAE" w:rsidR="008C3D04" w:rsidRDefault="008C3D04" w:rsidP="008C3D04">
      <w:pPr>
        <w:jc w:val="center"/>
        <w:rPr>
          <w:b/>
          <w:bCs/>
          <w:lang w:val="en-US"/>
        </w:rPr>
      </w:pPr>
      <w:r w:rsidRPr="009B37C4">
        <w:rPr>
          <w:b/>
          <w:bCs/>
          <w:lang w:val="en-US"/>
        </w:rPr>
        <w:lastRenderedPageBreak/>
        <w:t>Pilot Testing of NJJWMIS SMS Notification</w:t>
      </w:r>
      <w:r w:rsidR="00852D46">
        <w:rPr>
          <w:b/>
          <w:bCs/>
          <w:lang w:val="en-US"/>
        </w:rPr>
        <w:t xml:space="preserve"> Form</w:t>
      </w:r>
    </w:p>
    <w:p w14:paraId="6E5BA842" w14:textId="4D52DF24" w:rsidR="001B6B82" w:rsidRDefault="001B6B82" w:rsidP="008C3D04">
      <w:pPr>
        <w:jc w:val="center"/>
        <w:rPr>
          <w:b/>
          <w:bCs/>
          <w:lang w:val="en-US"/>
        </w:rPr>
      </w:pPr>
    </w:p>
    <w:p w14:paraId="65CD1BA8" w14:textId="6E492D07" w:rsidR="001B6B82" w:rsidRDefault="001B6B82" w:rsidP="001B6B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lang w:val="en-US"/>
        </w:rPr>
        <w:t>Instruction: Please complete the table below by providing the appropriate response for columns 3 – 5.</w:t>
      </w:r>
      <w:r w:rsidR="00D35A29">
        <w:rPr>
          <w:rStyle w:val="normaltextrun"/>
          <w:rFonts w:ascii="Calibri" w:hAnsi="Calibri" w:cs="Calibri"/>
          <w:lang w:val="en-US"/>
        </w:rPr>
        <w:t xml:space="preserve"> Attached screenshots of SMS received.</w:t>
      </w:r>
      <w:r>
        <w:rPr>
          <w:rStyle w:val="normaltextrun"/>
          <w:rFonts w:ascii="Calibri" w:hAnsi="Calibri" w:cs="Calibri"/>
          <w:lang w:val="en-US"/>
        </w:rPr>
        <w:t> Kindly submit the accomplished form to the NJJWMIS Team on or before June 15, 2022.</w:t>
      </w:r>
      <w:r>
        <w:rPr>
          <w:rStyle w:val="eop"/>
          <w:rFonts w:ascii="Calibri" w:hAnsi="Calibri" w:cs="Calibri"/>
          <w:lang w:val="en-US"/>
        </w:rPr>
        <w:t> </w:t>
      </w:r>
    </w:p>
    <w:p w14:paraId="0BFA8679" w14:textId="2E2181E7" w:rsidR="008C3D04" w:rsidRPr="001B6B82" w:rsidRDefault="001B6B82" w:rsidP="001B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tblStyle w:val="TableGrid"/>
        <w:tblW w:w="10258" w:type="dxa"/>
        <w:tblInd w:w="-572" w:type="dxa"/>
        <w:tblLook w:val="04A0" w:firstRow="1" w:lastRow="0" w:firstColumn="1" w:lastColumn="0" w:noHBand="0" w:noVBand="1"/>
      </w:tblPr>
      <w:tblGrid>
        <w:gridCol w:w="570"/>
        <w:gridCol w:w="2263"/>
        <w:gridCol w:w="2116"/>
        <w:gridCol w:w="1449"/>
        <w:gridCol w:w="2215"/>
        <w:gridCol w:w="1645"/>
      </w:tblGrid>
      <w:tr w:rsidR="00AC53DA" w14:paraId="13A4EE19" w14:textId="77777777" w:rsidTr="00AC53DA">
        <w:trPr>
          <w:trHeight w:val="2542"/>
        </w:trPr>
        <w:tc>
          <w:tcPr>
            <w:tcW w:w="559" w:type="dxa"/>
            <w:vAlign w:val="center"/>
          </w:tcPr>
          <w:p w14:paraId="2505835C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266" w:type="dxa"/>
            <w:vAlign w:val="center"/>
          </w:tcPr>
          <w:p w14:paraId="5F8D2B20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2119" w:type="dxa"/>
            <w:vAlign w:val="center"/>
          </w:tcPr>
          <w:p w14:paraId="45BC4823" w14:textId="3B17CE03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Expected Date</w:t>
            </w:r>
          </w:p>
        </w:tc>
        <w:tc>
          <w:tcPr>
            <w:tcW w:w="1449" w:type="dxa"/>
            <w:vAlign w:val="center"/>
          </w:tcPr>
          <w:p w14:paraId="63283490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Did you receive the notification?</w:t>
            </w:r>
          </w:p>
          <w:p w14:paraId="18756DF4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(Yes or </w:t>
            </w:r>
            <w:proofErr w:type="gramStart"/>
            <w:r>
              <w:rPr>
                <w:lang w:val="en-US"/>
              </w:rPr>
              <w:t>No</w:t>
            </w:r>
            <w:proofErr w:type="gramEnd"/>
            <w:r>
              <w:rPr>
                <w:lang w:val="en-US"/>
              </w:rPr>
              <w:t>)</w:t>
            </w:r>
          </w:p>
        </w:tc>
        <w:tc>
          <w:tcPr>
            <w:tcW w:w="2218" w:type="dxa"/>
            <w:vAlign w:val="center"/>
          </w:tcPr>
          <w:p w14:paraId="6C07E3DC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SMS transmission period</w:t>
            </w:r>
          </w:p>
          <w:p w14:paraId="195DC9C2" w14:textId="77777777" w:rsidR="00AC53DA" w:rsidRPr="00AC53DA" w:rsidRDefault="00AC53DA" w:rsidP="00AC53DA">
            <w:pPr>
              <w:rPr>
                <w:lang w:val="en-US"/>
              </w:rPr>
            </w:pPr>
          </w:p>
          <w:p w14:paraId="4A638996" w14:textId="30F70DE9" w:rsidR="008C3D04" w:rsidRDefault="008C3D04" w:rsidP="00847F74">
            <w:pPr>
              <w:pStyle w:val="ListParagraph"/>
              <w:numPr>
                <w:ilvl w:val="0"/>
                <w:numId w:val="3"/>
              </w:numPr>
              <w:ind w:left="204" w:hanging="159"/>
              <w:jc w:val="center"/>
              <w:rPr>
                <w:lang w:val="en-US"/>
              </w:rPr>
            </w:pPr>
            <w:r w:rsidRPr="009B37C4">
              <w:rPr>
                <w:lang w:val="en-US"/>
              </w:rPr>
              <w:t>1 minute</w:t>
            </w:r>
            <w:r w:rsidR="00AC53DA">
              <w:rPr>
                <w:lang w:val="en-US"/>
              </w:rPr>
              <w:t xml:space="preserve"> or less</w:t>
            </w:r>
          </w:p>
          <w:p w14:paraId="67A22F6F" w14:textId="77777777" w:rsidR="008C3D04" w:rsidRDefault="008C3D04" w:rsidP="00847F74">
            <w:pPr>
              <w:pStyle w:val="ListParagraph"/>
              <w:numPr>
                <w:ilvl w:val="0"/>
                <w:numId w:val="3"/>
              </w:numPr>
              <w:ind w:left="204" w:hanging="159"/>
              <w:jc w:val="center"/>
              <w:rPr>
                <w:lang w:val="en-US"/>
              </w:rPr>
            </w:pPr>
            <w:r>
              <w:rPr>
                <w:lang w:val="en-US"/>
              </w:rPr>
              <w:t>2 min to 5 mins</w:t>
            </w:r>
          </w:p>
          <w:p w14:paraId="54029D66" w14:textId="77777777" w:rsidR="008C3D04" w:rsidRDefault="008C3D04" w:rsidP="00847F74">
            <w:pPr>
              <w:pStyle w:val="ListParagraph"/>
              <w:numPr>
                <w:ilvl w:val="0"/>
                <w:numId w:val="3"/>
              </w:numPr>
              <w:ind w:left="204" w:hanging="159"/>
              <w:jc w:val="center"/>
              <w:rPr>
                <w:lang w:val="en-US"/>
              </w:rPr>
            </w:pPr>
            <w:r>
              <w:rPr>
                <w:lang w:val="en-US"/>
              </w:rPr>
              <w:t>more than 5 mins</w:t>
            </w:r>
          </w:p>
          <w:p w14:paraId="035D375D" w14:textId="77777777" w:rsidR="008C3D04" w:rsidRPr="009B37C4" w:rsidRDefault="008C3D04" w:rsidP="00847F74">
            <w:pPr>
              <w:pStyle w:val="ListParagraph"/>
              <w:numPr>
                <w:ilvl w:val="0"/>
                <w:numId w:val="3"/>
              </w:numPr>
              <w:ind w:left="204" w:hanging="159"/>
              <w:jc w:val="center"/>
              <w:rPr>
                <w:lang w:val="en-US"/>
              </w:rPr>
            </w:pPr>
            <w:r>
              <w:rPr>
                <w:lang w:val="en-US"/>
              </w:rPr>
              <w:t>never received</w:t>
            </w:r>
          </w:p>
        </w:tc>
        <w:tc>
          <w:tcPr>
            <w:tcW w:w="1647" w:type="dxa"/>
            <w:vAlign w:val="center"/>
          </w:tcPr>
          <w:p w14:paraId="2A218E14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 the message clear and concise?</w:t>
            </w:r>
          </w:p>
          <w:p w14:paraId="64545DF2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(Yes or </w:t>
            </w:r>
            <w:proofErr w:type="gramStart"/>
            <w:r>
              <w:rPr>
                <w:lang w:val="en-US"/>
              </w:rPr>
              <w:t>No</w:t>
            </w:r>
            <w:proofErr w:type="gramEnd"/>
            <w:r>
              <w:rPr>
                <w:lang w:val="en-US"/>
              </w:rPr>
              <w:t>)</w:t>
            </w:r>
          </w:p>
        </w:tc>
      </w:tr>
      <w:tr w:rsidR="00AC53DA" w14:paraId="5F2CDCB3" w14:textId="77777777" w:rsidTr="00AC53DA">
        <w:trPr>
          <w:trHeight w:val="577"/>
        </w:trPr>
        <w:tc>
          <w:tcPr>
            <w:tcW w:w="559" w:type="dxa"/>
            <w:vAlign w:val="center"/>
          </w:tcPr>
          <w:p w14:paraId="394EFF1D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6" w:type="dxa"/>
            <w:vAlign w:val="center"/>
          </w:tcPr>
          <w:p w14:paraId="269DC0B2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>Account registration</w:t>
            </w:r>
          </w:p>
        </w:tc>
        <w:tc>
          <w:tcPr>
            <w:tcW w:w="2119" w:type="dxa"/>
            <w:vAlign w:val="center"/>
          </w:tcPr>
          <w:p w14:paraId="0CF6393F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 xml:space="preserve">Upon registration </w:t>
            </w:r>
          </w:p>
        </w:tc>
        <w:tc>
          <w:tcPr>
            <w:tcW w:w="1449" w:type="dxa"/>
            <w:vAlign w:val="center"/>
          </w:tcPr>
          <w:p w14:paraId="5CFECB6D" w14:textId="1EA98F44" w:rsidR="008C3D04" w:rsidRDefault="00D35A29" w:rsidP="00D35A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t>es</w:t>
            </w:r>
          </w:p>
        </w:tc>
        <w:tc>
          <w:tcPr>
            <w:tcW w:w="2218" w:type="dxa"/>
            <w:vAlign w:val="center"/>
          </w:tcPr>
          <w:p w14:paraId="35CEEE83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5EA0F03A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</w:tr>
      <w:tr w:rsidR="00AC53DA" w14:paraId="54F3E19E" w14:textId="77777777" w:rsidTr="00AC53DA">
        <w:trPr>
          <w:trHeight w:val="525"/>
        </w:trPr>
        <w:tc>
          <w:tcPr>
            <w:tcW w:w="559" w:type="dxa"/>
            <w:vAlign w:val="center"/>
          </w:tcPr>
          <w:p w14:paraId="571BB3FD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6" w:type="dxa"/>
            <w:vAlign w:val="center"/>
          </w:tcPr>
          <w:p w14:paraId="5CD4DF81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>Password reset</w:t>
            </w:r>
          </w:p>
        </w:tc>
        <w:tc>
          <w:tcPr>
            <w:tcW w:w="2119" w:type="dxa"/>
            <w:vAlign w:val="center"/>
          </w:tcPr>
          <w:p w14:paraId="6D8F3599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>Upon request</w:t>
            </w:r>
          </w:p>
        </w:tc>
        <w:tc>
          <w:tcPr>
            <w:tcW w:w="1449" w:type="dxa"/>
            <w:vAlign w:val="center"/>
          </w:tcPr>
          <w:p w14:paraId="2A081157" w14:textId="59C91FC9" w:rsidR="008C3D04" w:rsidRDefault="00D35A29" w:rsidP="00D35A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t>es</w:t>
            </w:r>
          </w:p>
        </w:tc>
        <w:tc>
          <w:tcPr>
            <w:tcW w:w="2218" w:type="dxa"/>
            <w:vAlign w:val="center"/>
          </w:tcPr>
          <w:p w14:paraId="128DF9AB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BAFDE66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</w:tr>
      <w:tr w:rsidR="00AC53DA" w14:paraId="4644CFC0" w14:textId="77777777" w:rsidTr="00AC53DA">
        <w:trPr>
          <w:trHeight w:val="577"/>
        </w:trPr>
        <w:tc>
          <w:tcPr>
            <w:tcW w:w="559" w:type="dxa"/>
            <w:vAlign w:val="center"/>
          </w:tcPr>
          <w:p w14:paraId="2B236043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6" w:type="dxa"/>
            <w:vAlign w:val="center"/>
          </w:tcPr>
          <w:p w14:paraId="0730B978" w14:textId="4BD41E57" w:rsidR="008C3D04" w:rsidRPr="00FD4A70" w:rsidRDefault="00FD4A70" w:rsidP="00AC53DA">
            <w:r>
              <w:rPr>
                <w:rStyle w:val="normaltextrun"/>
                <w:rFonts w:ascii="Calibri" w:hAnsi="Calibri" w:cs="Calibri"/>
                <w:lang w:val="en-US"/>
              </w:rPr>
              <w:t>Assignment of Account to Organization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9" w:type="dxa"/>
            <w:vAlign w:val="center"/>
          </w:tcPr>
          <w:p w14:paraId="7347DCE0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>Upon assignment</w:t>
            </w:r>
          </w:p>
        </w:tc>
        <w:tc>
          <w:tcPr>
            <w:tcW w:w="1449" w:type="dxa"/>
            <w:vAlign w:val="center"/>
          </w:tcPr>
          <w:p w14:paraId="26F164A1" w14:textId="3E52D47A" w:rsidR="008C3D04" w:rsidRDefault="00D35A29" w:rsidP="00D35A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t>es</w:t>
            </w:r>
          </w:p>
        </w:tc>
        <w:tc>
          <w:tcPr>
            <w:tcW w:w="2218" w:type="dxa"/>
            <w:vAlign w:val="center"/>
          </w:tcPr>
          <w:p w14:paraId="15AE33A8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57006C3A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</w:tr>
      <w:tr w:rsidR="00AC53DA" w14:paraId="35B01A72" w14:textId="77777777" w:rsidTr="00AC53DA">
        <w:trPr>
          <w:trHeight w:val="527"/>
        </w:trPr>
        <w:tc>
          <w:tcPr>
            <w:tcW w:w="559" w:type="dxa"/>
            <w:vAlign w:val="center"/>
          </w:tcPr>
          <w:p w14:paraId="58E2DB0E" w14:textId="77777777" w:rsidR="008C3D04" w:rsidRDefault="008C3D04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6" w:type="dxa"/>
            <w:vAlign w:val="center"/>
          </w:tcPr>
          <w:p w14:paraId="11FA8DEB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>Referral</w:t>
            </w:r>
          </w:p>
        </w:tc>
        <w:tc>
          <w:tcPr>
            <w:tcW w:w="2119" w:type="dxa"/>
            <w:vAlign w:val="center"/>
          </w:tcPr>
          <w:p w14:paraId="54231E14" w14:textId="77777777" w:rsidR="008C3D04" w:rsidRDefault="008C3D04" w:rsidP="00AC53DA">
            <w:pPr>
              <w:rPr>
                <w:lang w:val="en-US"/>
              </w:rPr>
            </w:pPr>
            <w:r>
              <w:rPr>
                <w:lang w:val="en-US"/>
              </w:rPr>
              <w:t>Upon referral</w:t>
            </w:r>
          </w:p>
        </w:tc>
        <w:tc>
          <w:tcPr>
            <w:tcW w:w="1449" w:type="dxa"/>
            <w:vAlign w:val="center"/>
          </w:tcPr>
          <w:p w14:paraId="6245B776" w14:textId="74BA6650" w:rsidR="008C3D04" w:rsidRDefault="00D35A29" w:rsidP="00D35A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t>es</w:t>
            </w:r>
          </w:p>
        </w:tc>
        <w:tc>
          <w:tcPr>
            <w:tcW w:w="2218" w:type="dxa"/>
            <w:vAlign w:val="center"/>
          </w:tcPr>
          <w:p w14:paraId="279C0DAC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8C5573A" w14:textId="77777777" w:rsidR="008C3D04" w:rsidRDefault="008C3D04" w:rsidP="00D35A29">
            <w:pPr>
              <w:jc w:val="center"/>
              <w:rPr>
                <w:lang w:val="en-US"/>
              </w:rPr>
            </w:pPr>
          </w:p>
        </w:tc>
      </w:tr>
      <w:tr w:rsidR="00AC53DA" w14:paraId="466F3D9D" w14:textId="77777777" w:rsidTr="00AC53DA">
        <w:trPr>
          <w:trHeight w:val="599"/>
        </w:trPr>
        <w:tc>
          <w:tcPr>
            <w:tcW w:w="559" w:type="dxa"/>
            <w:vMerge w:val="restart"/>
            <w:vAlign w:val="center"/>
          </w:tcPr>
          <w:p w14:paraId="3FF3611B" w14:textId="77777777" w:rsidR="00AC53DA" w:rsidRDefault="00AC53DA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6" w:type="dxa"/>
            <w:vMerge w:val="restart"/>
            <w:vAlign w:val="center"/>
          </w:tcPr>
          <w:p w14:paraId="76E10C8A" w14:textId="33720F1C" w:rsidR="00AC53DA" w:rsidRDefault="00AC53DA" w:rsidP="00AC53DA">
            <w:pPr>
              <w:rPr>
                <w:lang w:val="en-US"/>
              </w:rPr>
            </w:pPr>
            <w:r>
              <w:rPr>
                <w:lang w:val="en-US"/>
              </w:rPr>
              <w:t xml:space="preserve">Reminder on </w:t>
            </w:r>
            <w:r w:rsidR="00852D4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Target date of service provision </w:t>
            </w:r>
          </w:p>
        </w:tc>
        <w:tc>
          <w:tcPr>
            <w:tcW w:w="2119" w:type="dxa"/>
            <w:vAlign w:val="center"/>
          </w:tcPr>
          <w:p w14:paraId="6943D13D" w14:textId="77777777" w:rsidR="00AC53DA" w:rsidRDefault="00AC53DA" w:rsidP="00AC53DA">
            <w:pPr>
              <w:rPr>
                <w:lang w:val="en-US"/>
              </w:rPr>
            </w:pPr>
            <w:r>
              <w:rPr>
                <w:lang w:val="en-US"/>
              </w:rPr>
              <w:t>3 days before the target date</w:t>
            </w:r>
          </w:p>
          <w:p w14:paraId="15890CE6" w14:textId="6188B1CE" w:rsidR="00AC53DA" w:rsidRDefault="00AC53DA" w:rsidP="00AC53DA">
            <w:pPr>
              <w:rPr>
                <w:lang w:val="en-US"/>
              </w:rPr>
            </w:pPr>
            <w:r>
              <w:rPr>
                <w:lang w:val="en-US"/>
              </w:rPr>
              <w:t>(9:00 AM)</w:t>
            </w:r>
          </w:p>
        </w:tc>
        <w:tc>
          <w:tcPr>
            <w:tcW w:w="1449" w:type="dxa"/>
            <w:vAlign w:val="center"/>
          </w:tcPr>
          <w:p w14:paraId="45C09E42" w14:textId="77777777" w:rsidR="00AC53DA" w:rsidRDefault="00AC53DA" w:rsidP="00D35A29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  <w:vAlign w:val="center"/>
          </w:tcPr>
          <w:p w14:paraId="0984277E" w14:textId="77777777" w:rsidR="00AC53DA" w:rsidRDefault="00AC53DA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DEBB443" w14:textId="77777777" w:rsidR="00AC53DA" w:rsidRDefault="00AC53DA" w:rsidP="00D35A29">
            <w:pPr>
              <w:jc w:val="center"/>
              <w:rPr>
                <w:lang w:val="en-US"/>
              </w:rPr>
            </w:pPr>
          </w:p>
        </w:tc>
      </w:tr>
      <w:tr w:rsidR="00AC53DA" w14:paraId="4470E269" w14:textId="77777777" w:rsidTr="00AC53DA">
        <w:trPr>
          <w:trHeight w:val="680"/>
        </w:trPr>
        <w:tc>
          <w:tcPr>
            <w:tcW w:w="559" w:type="dxa"/>
            <w:vMerge/>
            <w:vAlign w:val="center"/>
          </w:tcPr>
          <w:p w14:paraId="6F1F842D" w14:textId="77777777" w:rsidR="00AC53DA" w:rsidRDefault="00AC53DA" w:rsidP="00847F74">
            <w:pPr>
              <w:jc w:val="center"/>
              <w:rPr>
                <w:lang w:val="en-US"/>
              </w:rPr>
            </w:pPr>
          </w:p>
        </w:tc>
        <w:tc>
          <w:tcPr>
            <w:tcW w:w="2266" w:type="dxa"/>
            <w:vMerge/>
            <w:vAlign w:val="center"/>
          </w:tcPr>
          <w:p w14:paraId="271EA43E" w14:textId="77777777" w:rsidR="00AC53DA" w:rsidRDefault="00AC53DA" w:rsidP="00AC53DA">
            <w:pPr>
              <w:rPr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5440B68F" w14:textId="4584DA91" w:rsidR="00AC53DA" w:rsidRDefault="00AC53DA" w:rsidP="00AC53DA">
            <w:pPr>
              <w:rPr>
                <w:lang w:val="en-US"/>
              </w:rPr>
            </w:pPr>
            <w:r>
              <w:rPr>
                <w:lang w:val="en-US"/>
              </w:rPr>
              <w:t xml:space="preserve">On the day of </w:t>
            </w:r>
            <w:r w:rsidR="00852D4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date targeted </w:t>
            </w:r>
          </w:p>
          <w:p w14:paraId="5D8F9598" w14:textId="51A86D48" w:rsidR="00AC53DA" w:rsidRDefault="00AC53DA" w:rsidP="00AC53DA">
            <w:pPr>
              <w:rPr>
                <w:lang w:val="en-US"/>
              </w:rPr>
            </w:pPr>
            <w:r>
              <w:rPr>
                <w:lang w:val="en-US"/>
              </w:rPr>
              <w:t>(June 11, 9:00 AM)</w:t>
            </w:r>
          </w:p>
        </w:tc>
        <w:tc>
          <w:tcPr>
            <w:tcW w:w="1449" w:type="dxa"/>
            <w:vAlign w:val="center"/>
          </w:tcPr>
          <w:p w14:paraId="686AD576" w14:textId="77777777" w:rsidR="00AC53DA" w:rsidRDefault="00AC53DA" w:rsidP="00D35A29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  <w:vAlign w:val="center"/>
          </w:tcPr>
          <w:p w14:paraId="658C09A0" w14:textId="77777777" w:rsidR="00AC53DA" w:rsidRDefault="00AC53DA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485A1F55" w14:textId="77777777" w:rsidR="00AC53DA" w:rsidRDefault="00AC53DA" w:rsidP="00D35A29">
            <w:pPr>
              <w:jc w:val="center"/>
              <w:rPr>
                <w:lang w:val="en-US"/>
              </w:rPr>
            </w:pPr>
          </w:p>
        </w:tc>
      </w:tr>
      <w:tr w:rsidR="007A2D06" w14:paraId="6CFBF2D7" w14:textId="77777777" w:rsidTr="00AC53DA">
        <w:trPr>
          <w:trHeight w:val="617"/>
        </w:trPr>
        <w:tc>
          <w:tcPr>
            <w:tcW w:w="559" w:type="dxa"/>
            <w:vMerge w:val="restart"/>
            <w:vAlign w:val="center"/>
          </w:tcPr>
          <w:p w14:paraId="349B909E" w14:textId="77777777" w:rsidR="007A2D06" w:rsidRDefault="007A2D06" w:rsidP="00847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6" w:type="dxa"/>
            <w:vMerge w:val="restart"/>
            <w:vAlign w:val="center"/>
          </w:tcPr>
          <w:p w14:paraId="4F07DC68" w14:textId="77777777" w:rsidR="007A2D06" w:rsidRDefault="007A2D06" w:rsidP="00AC53DA">
            <w:pPr>
              <w:rPr>
                <w:lang w:val="en-US"/>
              </w:rPr>
            </w:pPr>
            <w:r>
              <w:rPr>
                <w:lang w:val="en-US"/>
              </w:rPr>
              <w:t>RJJWC Reminder</w:t>
            </w:r>
          </w:p>
        </w:tc>
        <w:tc>
          <w:tcPr>
            <w:tcW w:w="2119" w:type="dxa"/>
            <w:vAlign w:val="center"/>
          </w:tcPr>
          <w:p w14:paraId="2854B5EF" w14:textId="4B3C3F2D" w:rsidR="007A2D06" w:rsidRDefault="007A2D06" w:rsidP="00AC53DA">
            <w:pPr>
              <w:rPr>
                <w:lang w:val="en-US"/>
              </w:rPr>
            </w:pPr>
            <w:r>
              <w:rPr>
                <w:lang w:val="en-US"/>
              </w:rPr>
              <w:t>June 7, 9:00 AM</w:t>
            </w:r>
          </w:p>
        </w:tc>
        <w:tc>
          <w:tcPr>
            <w:tcW w:w="1449" w:type="dxa"/>
            <w:vAlign w:val="center"/>
          </w:tcPr>
          <w:p w14:paraId="54D45EB3" w14:textId="77777777" w:rsidR="007A2D06" w:rsidRDefault="007A2D06" w:rsidP="00D35A29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  <w:vAlign w:val="center"/>
          </w:tcPr>
          <w:p w14:paraId="7241E0CD" w14:textId="77777777" w:rsidR="007A2D06" w:rsidRDefault="007A2D06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45A0844" w14:textId="77777777" w:rsidR="007A2D06" w:rsidRDefault="007A2D06" w:rsidP="00D35A29">
            <w:pPr>
              <w:jc w:val="center"/>
              <w:rPr>
                <w:lang w:val="en-US"/>
              </w:rPr>
            </w:pPr>
          </w:p>
        </w:tc>
      </w:tr>
      <w:tr w:rsidR="007A2D06" w14:paraId="00F9BDFA" w14:textId="77777777" w:rsidTr="00AC53DA">
        <w:trPr>
          <w:trHeight w:val="667"/>
        </w:trPr>
        <w:tc>
          <w:tcPr>
            <w:tcW w:w="559" w:type="dxa"/>
            <w:vMerge/>
            <w:vAlign w:val="center"/>
          </w:tcPr>
          <w:p w14:paraId="6F4A3FD9" w14:textId="77777777" w:rsidR="007A2D06" w:rsidRDefault="007A2D06" w:rsidP="00847F74">
            <w:pPr>
              <w:jc w:val="center"/>
              <w:rPr>
                <w:lang w:val="en-US"/>
              </w:rPr>
            </w:pPr>
          </w:p>
        </w:tc>
        <w:tc>
          <w:tcPr>
            <w:tcW w:w="2266" w:type="dxa"/>
            <w:vMerge/>
            <w:vAlign w:val="center"/>
          </w:tcPr>
          <w:p w14:paraId="0E80638B" w14:textId="77777777" w:rsidR="007A2D06" w:rsidRDefault="007A2D06" w:rsidP="00AC53DA">
            <w:pPr>
              <w:rPr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6E777AC6" w14:textId="63BC5601" w:rsidR="007A2D06" w:rsidRDefault="007A2D06" w:rsidP="00AC53DA">
            <w:pPr>
              <w:rPr>
                <w:lang w:val="en-US"/>
              </w:rPr>
            </w:pPr>
            <w:r>
              <w:rPr>
                <w:lang w:val="en-US"/>
              </w:rPr>
              <w:t>June 9, 9:00 AM</w:t>
            </w:r>
          </w:p>
        </w:tc>
        <w:tc>
          <w:tcPr>
            <w:tcW w:w="1449" w:type="dxa"/>
            <w:vAlign w:val="center"/>
          </w:tcPr>
          <w:p w14:paraId="78ADEF5E" w14:textId="77777777" w:rsidR="007A2D06" w:rsidRDefault="007A2D06" w:rsidP="00D35A29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  <w:vAlign w:val="center"/>
          </w:tcPr>
          <w:p w14:paraId="43C4E9A7" w14:textId="77777777" w:rsidR="007A2D06" w:rsidRDefault="007A2D06" w:rsidP="00D35A29">
            <w:pPr>
              <w:jc w:val="center"/>
              <w:rPr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744472EC" w14:textId="77777777" w:rsidR="007A2D06" w:rsidRDefault="007A2D06" w:rsidP="00D35A29">
            <w:pPr>
              <w:jc w:val="center"/>
              <w:rPr>
                <w:lang w:val="en-US"/>
              </w:rPr>
            </w:pPr>
          </w:p>
        </w:tc>
      </w:tr>
    </w:tbl>
    <w:p w14:paraId="18A00FA7" w14:textId="77777777" w:rsidR="008C3D04" w:rsidRDefault="008C3D04" w:rsidP="008C3D04">
      <w:pPr>
        <w:rPr>
          <w:lang w:val="en-US"/>
        </w:rPr>
      </w:pPr>
    </w:p>
    <w:p w14:paraId="4F8542B9" w14:textId="77777777" w:rsidR="008C3D04" w:rsidRDefault="008C3D04" w:rsidP="008C3D04">
      <w:pPr>
        <w:rPr>
          <w:lang w:val="en-US"/>
        </w:rPr>
      </w:pPr>
    </w:p>
    <w:p w14:paraId="16653FB9" w14:textId="56815727" w:rsidR="008C3D04" w:rsidRDefault="008C3D04" w:rsidP="008C3D04">
      <w:pPr>
        <w:rPr>
          <w:lang w:val="en-US"/>
        </w:rPr>
      </w:pPr>
      <w:r>
        <w:rPr>
          <w:lang w:val="en-US"/>
        </w:rPr>
        <w:t>Other comments and suggestions:</w:t>
      </w:r>
    </w:p>
    <w:p w14:paraId="454A572D" w14:textId="77777777" w:rsidR="008C3D04" w:rsidRDefault="008C3D04" w:rsidP="008C3D04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</w:t>
      </w:r>
    </w:p>
    <w:p w14:paraId="4FFF3150" w14:textId="77777777" w:rsidR="008C3D04" w:rsidRDefault="008C3D04" w:rsidP="008C3D04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14:paraId="0C13AD59" w14:textId="77777777" w:rsidR="008C3D04" w:rsidRDefault="008C3D04" w:rsidP="008C3D04">
      <w:pPr>
        <w:pBdr>
          <w:bottom w:val="single" w:sz="12" w:space="1" w:color="auto"/>
        </w:pBdr>
        <w:rPr>
          <w:lang w:val="en-US"/>
        </w:rPr>
      </w:pPr>
    </w:p>
    <w:p w14:paraId="6442E677" w14:textId="77777777" w:rsidR="008C3D04" w:rsidRDefault="008C3D04" w:rsidP="008C3D04">
      <w:pPr>
        <w:rPr>
          <w:lang w:val="en-US"/>
        </w:rPr>
      </w:pPr>
    </w:p>
    <w:p w14:paraId="759060A8" w14:textId="77777777" w:rsidR="008C3D04" w:rsidRDefault="008C3D04" w:rsidP="008C3D04">
      <w:pPr>
        <w:rPr>
          <w:lang w:val="en-US"/>
        </w:rPr>
      </w:pPr>
    </w:p>
    <w:p w14:paraId="3ED90FC8" w14:textId="77777777" w:rsidR="008C3D04" w:rsidRDefault="008C3D04" w:rsidP="008C3D04">
      <w:pPr>
        <w:rPr>
          <w:lang w:val="en-US"/>
        </w:rPr>
      </w:pPr>
      <w:r>
        <w:rPr>
          <w:lang w:val="en-US"/>
        </w:rPr>
        <w:t>Submitted by:</w:t>
      </w:r>
    </w:p>
    <w:p w14:paraId="283F4426" w14:textId="77777777" w:rsidR="008C3D04" w:rsidRDefault="008C3D04" w:rsidP="008C3D04">
      <w:pPr>
        <w:rPr>
          <w:lang w:val="en-US"/>
        </w:rPr>
      </w:pPr>
    </w:p>
    <w:p w14:paraId="1E262D24" w14:textId="77777777" w:rsidR="008C3D04" w:rsidRDefault="008C3D04" w:rsidP="008C3D04">
      <w:pPr>
        <w:rPr>
          <w:lang w:val="en-US"/>
        </w:rPr>
      </w:pPr>
      <w:r>
        <w:rPr>
          <w:lang w:val="en-US"/>
        </w:rPr>
        <w:t>____________________________</w:t>
      </w:r>
    </w:p>
    <w:p w14:paraId="399E6E8F" w14:textId="140620B2" w:rsidR="008C3D04" w:rsidRPr="008C3D04" w:rsidRDefault="008C3D04" w:rsidP="008C3D04">
      <w:pPr>
        <w:rPr>
          <w:i/>
          <w:iCs/>
          <w:lang w:val="en-US"/>
        </w:rPr>
      </w:pPr>
      <w:r w:rsidRPr="008C3D04">
        <w:rPr>
          <w:i/>
          <w:iCs/>
          <w:lang w:val="en-US"/>
        </w:rPr>
        <w:t>Name and Region</w:t>
      </w:r>
      <w:r>
        <w:rPr>
          <w:i/>
          <w:iCs/>
          <w:lang w:val="en-US"/>
        </w:rPr>
        <w:t>/Divis</w:t>
      </w:r>
      <w:r w:rsidR="00263F50">
        <w:rPr>
          <w:i/>
          <w:iCs/>
          <w:lang w:val="en-US"/>
        </w:rPr>
        <w:t>i</w:t>
      </w:r>
      <w:r>
        <w:rPr>
          <w:i/>
          <w:iCs/>
          <w:lang w:val="en-US"/>
        </w:rPr>
        <w:t>on</w:t>
      </w:r>
    </w:p>
    <w:p w14:paraId="47166A5C" w14:textId="3FF0C3A4" w:rsidR="008C3D04" w:rsidRDefault="008C3D04" w:rsidP="008C3D04"/>
    <w:p w14:paraId="128E30F0" w14:textId="0F18D10E" w:rsidR="00E54564" w:rsidRDefault="00E54564" w:rsidP="008C3D04">
      <w:r>
        <w:lastRenderedPageBreak/>
        <w:t xml:space="preserve">Activity Design – Pilot Testing of NJJWMIS SMS Notification </w:t>
      </w:r>
    </w:p>
    <w:p w14:paraId="51F08927" w14:textId="546CD20B" w:rsidR="00DE2711" w:rsidRPr="008C3D04" w:rsidRDefault="00DE2711" w:rsidP="001966CD"/>
    <w:sectPr w:rsidR="00DE2711" w:rsidRPr="008C3D04" w:rsidSect="00CA563A">
      <w:pgSz w:w="11900" w:h="16840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34C"/>
    <w:multiLevelType w:val="hybridMultilevel"/>
    <w:tmpl w:val="DC8A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4090"/>
    <w:multiLevelType w:val="hybridMultilevel"/>
    <w:tmpl w:val="4050CBB2"/>
    <w:lvl w:ilvl="0" w:tplc="77F09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2238A"/>
    <w:multiLevelType w:val="hybridMultilevel"/>
    <w:tmpl w:val="12081592"/>
    <w:lvl w:ilvl="0" w:tplc="A65E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50FA7"/>
    <w:multiLevelType w:val="hybridMultilevel"/>
    <w:tmpl w:val="36D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09924">
    <w:abstractNumId w:val="3"/>
  </w:num>
  <w:num w:numId="2" w16cid:durableId="2019192587">
    <w:abstractNumId w:val="1"/>
  </w:num>
  <w:num w:numId="3" w16cid:durableId="499739242">
    <w:abstractNumId w:val="0"/>
  </w:num>
  <w:num w:numId="4" w16cid:durableId="210915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25"/>
    <w:rsid w:val="00047380"/>
    <w:rsid w:val="000523C2"/>
    <w:rsid w:val="00086425"/>
    <w:rsid w:val="0008681B"/>
    <w:rsid w:val="000F0B21"/>
    <w:rsid w:val="001129C5"/>
    <w:rsid w:val="00163303"/>
    <w:rsid w:val="001966CD"/>
    <w:rsid w:val="001B6B82"/>
    <w:rsid w:val="001E50BA"/>
    <w:rsid w:val="00263F50"/>
    <w:rsid w:val="002E1901"/>
    <w:rsid w:val="00467CE1"/>
    <w:rsid w:val="004F3F73"/>
    <w:rsid w:val="0060440C"/>
    <w:rsid w:val="00731682"/>
    <w:rsid w:val="00762D17"/>
    <w:rsid w:val="007A2D06"/>
    <w:rsid w:val="00852D46"/>
    <w:rsid w:val="008C3D04"/>
    <w:rsid w:val="0099716D"/>
    <w:rsid w:val="009A4510"/>
    <w:rsid w:val="009B37C4"/>
    <w:rsid w:val="009E5DE7"/>
    <w:rsid w:val="00A07479"/>
    <w:rsid w:val="00A530D0"/>
    <w:rsid w:val="00AB3152"/>
    <w:rsid w:val="00AC53DA"/>
    <w:rsid w:val="00AF11BA"/>
    <w:rsid w:val="00B25691"/>
    <w:rsid w:val="00C220EB"/>
    <w:rsid w:val="00C91C04"/>
    <w:rsid w:val="00CA563A"/>
    <w:rsid w:val="00D35A29"/>
    <w:rsid w:val="00DE2711"/>
    <w:rsid w:val="00E54564"/>
    <w:rsid w:val="00F0122E"/>
    <w:rsid w:val="00F53B84"/>
    <w:rsid w:val="00F9264D"/>
    <w:rsid w:val="00FD1E56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07F93"/>
  <w15:chartTrackingRefBased/>
  <w15:docId w15:val="{1D75E872-FEB0-CC4C-B4AD-401D92FA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64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8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B6B8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B6B82"/>
  </w:style>
  <w:style w:type="character" w:customStyle="1" w:styleId="eop">
    <w:name w:val="eop"/>
    <w:basedOn w:val="DefaultParagraphFont"/>
    <w:rsid w:val="001B6B82"/>
  </w:style>
  <w:style w:type="character" w:styleId="FollowedHyperlink">
    <w:name w:val="FollowedHyperlink"/>
    <w:basedOn w:val="DefaultParagraphFont"/>
    <w:uiPriority w:val="99"/>
    <w:semiHidden/>
    <w:unhideWhenUsed/>
    <w:rsid w:val="00D35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y.jjwc.gov.ph/d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B539B4-ED26-1B48-8782-DC818DAD9A51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510</Words>
  <Characters>2935</Characters>
  <Application>Microsoft Office Word</Application>
  <DocSecurity>0</DocSecurity>
  <Lines>489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Jeekerin Osonio</dc:creator>
  <cp:keywords/>
  <dc:description/>
  <cp:lastModifiedBy>Jeekerin Osonio</cp:lastModifiedBy>
  <cp:revision>4</cp:revision>
  <dcterms:created xsi:type="dcterms:W3CDTF">2022-06-03T01:39:00Z</dcterms:created>
  <dcterms:modified xsi:type="dcterms:W3CDTF">2022-06-07T02:13:00Z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documentId_3739</vt:lpwstr>
  </property>
  <property fmtid="{D5CDD505-2E9C-101B-9397-08002B2CF9AE}" pid="3" name="grammarly_documentContext">
    <vt:lpwstr>{"goals":[],"domain":"general","emotions":[],"dialect":"american"}</vt:lpwstr>
  </property>
</Properties>
</file>